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961858" w:rsidRDefault="0025106C" w:rsidP="00F37D7B">
      <w:pPr>
        <w:pStyle w:val="af2"/>
      </w:pPr>
      <w:r w:rsidRPr="00961858">
        <w:rPr>
          <w:rFonts w:hint="eastAsia"/>
        </w:rPr>
        <w:t>糾正案文</w:t>
      </w:r>
    </w:p>
    <w:p w:rsidR="00E25849" w:rsidRPr="00961858" w:rsidRDefault="0025106C" w:rsidP="00F231DC">
      <w:pPr>
        <w:pStyle w:val="1"/>
      </w:pPr>
      <w:r w:rsidRPr="00961858">
        <w:rPr>
          <w:rFonts w:hint="eastAsia"/>
        </w:rPr>
        <w:t>被糾正機關：</w:t>
      </w:r>
      <w:r w:rsidR="00B43F7D" w:rsidRPr="00961858">
        <w:rPr>
          <w:rFonts w:hint="eastAsia"/>
        </w:rPr>
        <w:t>桃園市政府</w:t>
      </w:r>
      <w:r w:rsidRPr="00961858">
        <w:rPr>
          <w:rFonts w:hint="eastAsia"/>
        </w:rPr>
        <w:t>。</w:t>
      </w:r>
    </w:p>
    <w:p w:rsidR="00E25849" w:rsidRPr="00961858" w:rsidRDefault="0025106C" w:rsidP="00DE42B9">
      <w:pPr>
        <w:pStyle w:val="1"/>
      </w:pPr>
      <w:r w:rsidRPr="00961858">
        <w:rPr>
          <w:rFonts w:hint="eastAsia"/>
        </w:rPr>
        <w:t>案　　　由：</w:t>
      </w:r>
      <w:r w:rsidR="00B43F7D" w:rsidRPr="00961858">
        <w:rPr>
          <w:rFonts w:hint="eastAsia"/>
          <w:shd w:val="clear" w:color="auto" w:fill="FFFFFF"/>
        </w:rPr>
        <w:t>公益彩券盈餘應專供社會福利使用，並應善加運用於創新性與實驗性項目，具實質擴充社會福利功能，且為照顧弱勢民眾基本尊嚴之必要支出。</w:t>
      </w:r>
      <w:proofErr w:type="gramStart"/>
      <w:r w:rsidR="00B43F7D" w:rsidRPr="00961858">
        <w:rPr>
          <w:rFonts w:hint="eastAsia"/>
          <w:shd w:val="clear" w:color="auto" w:fill="FFFFFF"/>
        </w:rPr>
        <w:t>惟查</w:t>
      </w:r>
      <w:proofErr w:type="gramEnd"/>
      <w:r w:rsidR="00B43F7D" w:rsidRPr="00961858">
        <w:rPr>
          <w:rFonts w:hint="eastAsia"/>
          <w:shd w:val="clear" w:color="auto" w:fill="FFFFFF"/>
        </w:rPr>
        <w:t>，</w:t>
      </w:r>
      <w:r w:rsidR="00B43F7D" w:rsidRPr="00961858">
        <w:rPr>
          <w:rFonts w:hAnsi="標楷體" w:hint="eastAsia"/>
          <w:shd w:val="clear" w:color="auto" w:fill="FFFFFF"/>
        </w:rPr>
        <w:t>桃</w:t>
      </w:r>
      <w:r w:rsidR="00B43F7D" w:rsidRPr="00961858">
        <w:rPr>
          <w:rFonts w:hint="eastAsia"/>
          <w:shd w:val="clear" w:color="auto" w:fill="FFFFFF"/>
        </w:rPr>
        <w:t>園市政府為桃園市公益彩券盈餘分配基金之主管機關，該基金107至109年依「</w:t>
      </w:r>
      <w:r w:rsidR="00B43F7D" w:rsidRPr="00961858">
        <w:rPr>
          <w:shd w:val="clear" w:color="auto" w:fill="FFFFFF"/>
        </w:rPr>
        <w:t>桃</w:t>
      </w:r>
      <w:r w:rsidR="00B43F7D" w:rsidRPr="00961858">
        <w:rPr>
          <w:rFonts w:hint="eastAsia"/>
          <w:shd w:val="clear" w:color="auto" w:fill="FFFFFF"/>
        </w:rPr>
        <w:t>園市政府推展社會福利服務補助要點</w:t>
      </w:r>
      <w:r w:rsidR="00B43F7D" w:rsidRPr="00961858">
        <w:rPr>
          <w:rFonts w:hAnsi="標楷體" w:hint="eastAsia"/>
          <w:shd w:val="clear" w:color="auto" w:fill="FFFFFF"/>
        </w:rPr>
        <w:t>」</w:t>
      </w:r>
      <w:r w:rsidR="00B43F7D" w:rsidRPr="00961858">
        <w:rPr>
          <w:rFonts w:hint="eastAsia"/>
          <w:shd w:val="clear" w:color="auto" w:fill="FFFFFF"/>
        </w:rPr>
        <w:t>補助民間團體辦理體育文康、圍棋比賽、宗教祭祖、文化及博覽會等活動，計畫內容與社會福利政策未盡相符。且查，部分活動內容以宗親會敬老表揚、錦</w:t>
      </w:r>
      <w:r w:rsidR="00B43F7D" w:rsidRPr="00961858">
        <w:rPr>
          <w:rFonts w:hint="eastAsia"/>
        </w:rPr>
        <w:t>鯉博覽會、太極拳錦標賽、釣魚比賽、新春團拜、兒童才藝比賽</w:t>
      </w:r>
      <w:r w:rsidR="00AC675E" w:rsidRPr="00961858">
        <w:rPr>
          <w:rFonts w:hint="eastAsia"/>
        </w:rPr>
        <w:t>、</w:t>
      </w:r>
      <w:r w:rsidR="00B43F7D" w:rsidRPr="00961858">
        <w:rPr>
          <w:rFonts w:hint="eastAsia"/>
        </w:rPr>
        <w:t>圍碁研究會圍棋公開賽、外內丹功運動協會、體育促進會歲末聯歡、太極氣功十八式委員會歲末聯歡、音樂協會成果展為主體</w:t>
      </w:r>
      <w:r w:rsidR="00B43F7D" w:rsidRPr="00961858">
        <w:rPr>
          <w:rFonts w:hint="eastAsia"/>
          <w:shd w:val="clear" w:color="auto" w:fill="FFFFFF"/>
        </w:rPr>
        <w:t>，福利服務宣導僅30分鐘，或併同餐敘辦理福利服務宣導1小時、45分鐘。卻以該基金補助活動經費逾50%、甚有高達99%者，自籌比例甚低；核定補助項目平均以膳費占比最高、其次為場地布置及器材租金費，再次為獎杯、獎座、獎牌或獎狀費，</w:t>
      </w:r>
      <w:proofErr w:type="gramStart"/>
      <w:r w:rsidR="00B43F7D" w:rsidRPr="00961858">
        <w:rPr>
          <w:rFonts w:hint="eastAsia"/>
          <w:shd w:val="clear" w:color="auto" w:fill="FFFFFF"/>
        </w:rPr>
        <w:t>難謂具擴充</w:t>
      </w:r>
      <w:proofErr w:type="gramEnd"/>
      <w:r w:rsidR="00B43F7D" w:rsidRPr="00961858">
        <w:rPr>
          <w:rFonts w:hint="eastAsia"/>
          <w:shd w:val="clear" w:color="auto" w:fill="FFFFFF"/>
        </w:rPr>
        <w:t>社會福利及照顧弱勢民眾功能</w:t>
      </w:r>
      <w:r w:rsidR="007C4795" w:rsidRPr="00961858">
        <w:rPr>
          <w:rFonts w:hint="eastAsia"/>
          <w:shd w:val="clear" w:color="auto" w:fill="FFFFFF"/>
        </w:rPr>
        <w:t>，</w:t>
      </w:r>
      <w:r w:rsidR="007C4795" w:rsidRPr="00961858">
        <w:rPr>
          <w:rFonts w:hAnsi="標楷體" w:hint="eastAsia"/>
          <w:bCs w:val="0"/>
        </w:rPr>
        <w:t>核有違失</w:t>
      </w:r>
      <w:r w:rsidR="00B43F7D" w:rsidRPr="00961858">
        <w:rPr>
          <w:rFonts w:hint="eastAsia"/>
          <w:shd w:val="clear" w:color="auto" w:fill="FFFFFF"/>
        </w:rPr>
        <w:t>。</w:t>
      </w:r>
      <w:proofErr w:type="gramStart"/>
      <w:r w:rsidR="00B43F7D" w:rsidRPr="00961858">
        <w:rPr>
          <w:rFonts w:hint="eastAsia"/>
          <w:shd w:val="clear" w:color="auto" w:fill="FFFFFF"/>
        </w:rPr>
        <w:t>此外，</w:t>
      </w:r>
      <w:proofErr w:type="gramEnd"/>
      <w:r w:rsidR="00B43F7D" w:rsidRPr="00961858">
        <w:rPr>
          <w:rFonts w:hAnsi="標楷體" w:hint="eastAsia"/>
        </w:rPr>
        <w:t>桃園市政府設桃園市公益彩券盈餘分配基金管理會，審議及監督該基金之收支、保管及運用。該基金管理會一年僅開2次會，</w:t>
      </w:r>
      <w:r w:rsidR="00FF663D" w:rsidRPr="00961858">
        <w:rPr>
          <w:rFonts w:hAnsi="標楷體" w:hint="eastAsia"/>
        </w:rPr>
        <w:t>該府</w:t>
      </w:r>
      <w:r w:rsidR="00B43F7D" w:rsidRPr="00961858">
        <w:rPr>
          <w:rFonts w:hAnsi="標楷體" w:hint="eastAsia"/>
        </w:rPr>
        <w:t>並以此為由將該會之審議及考核功能弱化，補助人民團體實際上僅由</w:t>
      </w:r>
      <w:proofErr w:type="gramStart"/>
      <w:r w:rsidR="00B43F7D" w:rsidRPr="00961858">
        <w:rPr>
          <w:rFonts w:hAnsi="標楷體" w:hint="eastAsia"/>
        </w:rPr>
        <w:t>該府逐案</w:t>
      </w:r>
      <w:proofErr w:type="gramEnd"/>
      <w:r w:rsidR="00B43F7D" w:rsidRPr="00961858">
        <w:rPr>
          <w:rFonts w:hAnsi="標楷體" w:hint="eastAsia"/>
        </w:rPr>
        <w:t>審查，該府於該會審議基金預算、考核運用情形，及於補助後送請該會備查時，</w:t>
      </w:r>
      <w:proofErr w:type="gramStart"/>
      <w:r w:rsidR="00B43F7D" w:rsidRPr="00961858">
        <w:rPr>
          <w:rFonts w:hAnsi="標楷體" w:hint="eastAsia"/>
        </w:rPr>
        <w:t>均未提</w:t>
      </w:r>
      <w:proofErr w:type="gramEnd"/>
      <w:r w:rsidR="00B43F7D" w:rsidRPr="00961858">
        <w:rPr>
          <w:rFonts w:hAnsi="標楷體" w:hint="eastAsia"/>
        </w:rPr>
        <w:t>供補助明細</w:t>
      </w:r>
      <w:r w:rsidR="001717DE" w:rsidRPr="00961858">
        <w:rPr>
          <w:rFonts w:hAnsi="標楷體" w:hint="eastAsia"/>
        </w:rPr>
        <w:t>、</w:t>
      </w:r>
      <w:r w:rsidR="00B43F7D" w:rsidRPr="00961858">
        <w:rPr>
          <w:rFonts w:hAnsi="標楷體" w:hint="eastAsia"/>
        </w:rPr>
        <w:t>計畫內容及成果予該會，審議及監督效能闕如。經查，自104年第1屆該基金管理會成立至今，</w:t>
      </w:r>
      <w:proofErr w:type="gramStart"/>
      <w:r w:rsidR="00B43F7D" w:rsidRPr="00961858">
        <w:rPr>
          <w:rFonts w:hAnsi="標楷體" w:hint="eastAsia"/>
        </w:rPr>
        <w:t>均未有</w:t>
      </w:r>
      <w:proofErr w:type="gramEnd"/>
      <w:r w:rsidR="00B43F7D" w:rsidRPr="00961858">
        <w:rPr>
          <w:rFonts w:hAnsi="標楷體" w:hint="eastAsia"/>
        </w:rPr>
        <w:t>委員認為相關補助案件不妥、不予備查之情事。桃園市審計處107至109年連續3年提出「補助計畫內容與基金用途未盡相符」之審核通知，但於基金運用單位提交予該基金管理會之執行成果報告竟隻字未提，亦無補助案件細項計畫內容及執行成果，僅列出受益</w:t>
      </w:r>
      <w:proofErr w:type="gramStart"/>
      <w:r w:rsidR="00B43F7D" w:rsidRPr="00961858">
        <w:rPr>
          <w:rFonts w:hAnsi="標楷體" w:hint="eastAsia"/>
        </w:rPr>
        <w:t>人次，</w:t>
      </w:r>
      <w:proofErr w:type="gramEnd"/>
      <w:r w:rsidR="00FF663D" w:rsidRPr="00961858">
        <w:rPr>
          <w:rFonts w:hAnsi="標楷體" w:hint="eastAsia"/>
        </w:rPr>
        <w:t>缺乏</w:t>
      </w:r>
      <w:r w:rsidR="00B43F7D" w:rsidRPr="00961858">
        <w:rPr>
          <w:rFonts w:hAnsi="標楷體" w:hint="eastAsia"/>
        </w:rPr>
        <w:t>效益評估。該基金管理會之主任委員與副主任委員分別由該市副市長與該府社會局局長兼任，已明知桃園市審計處相關審核意見，該基金管理會卻仍就補助案件予以備查</w:t>
      </w:r>
      <w:r w:rsidRPr="00961858">
        <w:rPr>
          <w:rFonts w:hint="eastAsia"/>
        </w:rPr>
        <w:t>，</w:t>
      </w:r>
      <w:r w:rsidR="007C4795" w:rsidRPr="00961858">
        <w:rPr>
          <w:rFonts w:hint="eastAsia"/>
        </w:rPr>
        <w:t>亦</w:t>
      </w:r>
      <w:r w:rsidRPr="00961858">
        <w:rPr>
          <w:rFonts w:hint="eastAsia"/>
        </w:rPr>
        <w:t>有</w:t>
      </w:r>
      <w:proofErr w:type="gramStart"/>
      <w:r w:rsidR="00ED5A8D" w:rsidRPr="00961858">
        <w:rPr>
          <w:rFonts w:hint="eastAsia"/>
        </w:rPr>
        <w:t>怠</w:t>
      </w:r>
      <w:proofErr w:type="gramEnd"/>
      <w:r w:rsidRPr="00961858">
        <w:rPr>
          <w:rFonts w:hint="eastAsia"/>
        </w:rPr>
        <w:t>失</w:t>
      </w:r>
      <w:r w:rsidR="008B4841" w:rsidRPr="00961858">
        <w:rPr>
          <w:rFonts w:hAnsi="標楷體" w:hint="eastAsia"/>
        </w:rPr>
        <w:t>，</w:t>
      </w:r>
      <w:r w:rsidR="008B4841" w:rsidRPr="00961858">
        <w:rPr>
          <w:rFonts w:hint="eastAsia"/>
        </w:rPr>
        <w:t>爰依法提案糾正</w:t>
      </w:r>
      <w:r w:rsidRPr="00961858">
        <w:rPr>
          <w:rFonts w:hint="eastAsia"/>
        </w:rPr>
        <w:t>。</w:t>
      </w:r>
    </w:p>
    <w:p w:rsidR="00E25849" w:rsidRPr="00961858"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961858">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961858" w:rsidRDefault="007C4795" w:rsidP="007C4795">
      <w:pPr>
        <w:pStyle w:val="10"/>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961858">
        <w:rPr>
          <w:rFonts w:hint="eastAsia"/>
        </w:rPr>
        <w:t>案經本院函請</w:t>
      </w:r>
      <w:r w:rsidRPr="00961858">
        <w:rPr>
          <w:rFonts w:hAnsi="標楷體"/>
        </w:rPr>
        <w:t>審計部</w:t>
      </w:r>
      <w:r w:rsidRPr="00961858">
        <w:rPr>
          <w:rFonts w:hAnsi="標楷體" w:hint="eastAsia"/>
        </w:rPr>
        <w:t>桃園市審計處(</w:t>
      </w:r>
      <w:r w:rsidRPr="00961858">
        <w:rPr>
          <w:rFonts w:hint="eastAsia"/>
        </w:rPr>
        <w:t>下稱桃園市審計處</w:t>
      </w:r>
      <w:r w:rsidRPr="00961858">
        <w:rPr>
          <w:rFonts w:hAnsi="標楷體" w:hint="eastAsia"/>
        </w:rPr>
        <w:t>)</w:t>
      </w:r>
      <w:r w:rsidRPr="00961858">
        <w:rPr>
          <w:rFonts w:hint="eastAsia"/>
        </w:rPr>
        <w:t>於民國(下同)111年1月20日到院就歷年相關查核結果進行簡報，並</w:t>
      </w:r>
      <w:r w:rsidRPr="00961858">
        <w:rPr>
          <w:rFonts w:hAnsi="標楷體" w:hint="eastAsia"/>
        </w:rPr>
        <w:t>函請桃園市政府</w:t>
      </w:r>
      <w:r w:rsidRPr="00961858">
        <w:rPr>
          <w:rFonts w:hint="eastAsia"/>
        </w:rPr>
        <w:t>就有關事項提出說明</w:t>
      </w:r>
      <w:proofErr w:type="gramStart"/>
      <w:r w:rsidRPr="00961858">
        <w:rPr>
          <w:rFonts w:hint="eastAsia"/>
        </w:rPr>
        <w:t>併</w:t>
      </w:r>
      <w:proofErr w:type="gramEnd"/>
      <w:r w:rsidRPr="00961858">
        <w:rPr>
          <w:rFonts w:hint="eastAsia"/>
        </w:rPr>
        <w:t>附佐證資料到院</w:t>
      </w:r>
      <w:r w:rsidRPr="00961858">
        <w:rPr>
          <w:rStyle w:val="afc"/>
        </w:rPr>
        <w:footnoteReference w:id="1"/>
      </w:r>
      <w:r w:rsidRPr="00961858">
        <w:rPr>
          <w:rFonts w:hint="eastAsia"/>
        </w:rPr>
        <w:t>。</w:t>
      </w:r>
      <w:proofErr w:type="gramStart"/>
      <w:r w:rsidRPr="00961858">
        <w:rPr>
          <w:rFonts w:hint="eastAsia"/>
        </w:rPr>
        <w:t>嗣</w:t>
      </w:r>
      <w:proofErr w:type="gramEnd"/>
      <w:r w:rsidRPr="00961858">
        <w:rPr>
          <w:rFonts w:hint="eastAsia"/>
        </w:rPr>
        <w:t>本院</w:t>
      </w:r>
      <w:r w:rsidRPr="00961858">
        <w:rPr>
          <w:rFonts w:hint="eastAsia"/>
          <w:color w:val="000000" w:themeColor="text1"/>
        </w:rPr>
        <w:t>於1</w:t>
      </w:r>
      <w:r w:rsidRPr="00961858">
        <w:rPr>
          <w:color w:val="000000" w:themeColor="text1"/>
        </w:rPr>
        <w:t>1</w:t>
      </w:r>
      <w:r w:rsidRPr="00961858">
        <w:rPr>
          <w:rFonts w:hint="eastAsia"/>
          <w:color w:val="000000" w:themeColor="text1"/>
        </w:rPr>
        <w:t>1年8月22日詢問財政部國庫署(下稱國庫署)顏春蘭副署長、衛生福利部(下稱衛福部)社會及家庭署(下</w:t>
      </w:r>
      <w:proofErr w:type="gramStart"/>
      <w:r w:rsidRPr="00961858">
        <w:rPr>
          <w:rFonts w:hint="eastAsia"/>
          <w:color w:val="000000" w:themeColor="text1"/>
        </w:rPr>
        <w:t>稱社家署)李臨</w:t>
      </w:r>
      <w:proofErr w:type="gramEnd"/>
      <w:r w:rsidRPr="00961858">
        <w:rPr>
          <w:rFonts w:hint="eastAsia"/>
          <w:color w:val="000000" w:themeColor="text1"/>
        </w:rPr>
        <w:t>鳳副署長</w:t>
      </w:r>
      <w:r w:rsidRPr="00961858">
        <w:rPr>
          <w:color w:val="000000" w:themeColor="text1"/>
        </w:rPr>
        <w:t>暨相關</w:t>
      </w:r>
      <w:r w:rsidRPr="00961858">
        <w:rPr>
          <w:rFonts w:hint="eastAsia"/>
          <w:color w:val="000000" w:themeColor="text1"/>
        </w:rPr>
        <w:t>業務</w:t>
      </w:r>
      <w:r w:rsidRPr="00961858">
        <w:rPr>
          <w:color w:val="000000" w:themeColor="text1"/>
        </w:rPr>
        <w:t>主管人員</w:t>
      </w:r>
      <w:r w:rsidRPr="00961858">
        <w:rPr>
          <w:rFonts w:hint="eastAsia"/>
          <w:color w:val="000000" w:themeColor="text1"/>
        </w:rPr>
        <w:t>；再於1</w:t>
      </w:r>
      <w:r w:rsidRPr="00961858">
        <w:rPr>
          <w:color w:val="000000" w:themeColor="text1"/>
        </w:rPr>
        <w:t>1</w:t>
      </w:r>
      <w:r w:rsidRPr="00961858">
        <w:rPr>
          <w:rFonts w:hint="eastAsia"/>
          <w:color w:val="000000" w:themeColor="text1"/>
        </w:rPr>
        <w:t>1年10月11日詢問桃園市政府高安邦副市長、該府社會局許敏松副局長</w:t>
      </w:r>
      <w:r w:rsidRPr="00961858">
        <w:rPr>
          <w:color w:val="000000" w:themeColor="text1"/>
        </w:rPr>
        <w:t>暨相關</w:t>
      </w:r>
      <w:r w:rsidRPr="00961858">
        <w:rPr>
          <w:rFonts w:hint="eastAsia"/>
          <w:color w:val="000000" w:themeColor="text1"/>
        </w:rPr>
        <w:t>業務</w:t>
      </w:r>
      <w:r w:rsidRPr="00961858">
        <w:rPr>
          <w:color w:val="000000" w:themeColor="text1"/>
        </w:rPr>
        <w:t>主管</w:t>
      </w:r>
      <w:r w:rsidRPr="00961858">
        <w:rPr>
          <w:rFonts w:ascii="Times New Roman"/>
          <w:color w:val="000000" w:themeColor="text1"/>
        </w:rPr>
        <w:t>及承辦人員</w:t>
      </w:r>
      <w:r w:rsidRPr="00961858">
        <w:rPr>
          <w:rFonts w:hint="eastAsia"/>
          <w:color w:val="000000" w:themeColor="text1"/>
        </w:rPr>
        <w:t>，經該府就詢問事項補充說明資料到院</w:t>
      </w:r>
      <w:r w:rsidRPr="00961858">
        <w:rPr>
          <w:rFonts w:hint="eastAsia"/>
        </w:rPr>
        <w:t>。</w:t>
      </w:r>
      <w:proofErr w:type="gramStart"/>
      <w:r w:rsidRPr="00961858">
        <w:rPr>
          <w:rFonts w:hint="eastAsia"/>
        </w:rPr>
        <w:t>調查竣事</w:t>
      </w:r>
      <w:proofErr w:type="gramEnd"/>
      <w:r w:rsidRPr="00961858">
        <w:rPr>
          <w:rFonts w:hint="eastAsia"/>
        </w:rPr>
        <w:t>，</w:t>
      </w:r>
      <w:r w:rsidRPr="00961858">
        <w:rPr>
          <w:rFonts w:hAnsi="標楷體" w:hint="eastAsia"/>
        </w:rPr>
        <w:t>提案糾正桃園市政府違失</w:t>
      </w:r>
      <w:r w:rsidRPr="00961858">
        <w:rPr>
          <w:rFonts w:hint="eastAsia"/>
          <w:bCs/>
        </w:rPr>
        <w:t>事實與理由如下</w:t>
      </w:r>
      <w:r w:rsidRPr="00961858">
        <w:rPr>
          <w:rFonts w:hAnsi="標楷體" w:hint="eastAsia"/>
          <w:spacing w:val="-6"/>
        </w:rPr>
        <w:t>：</w:t>
      </w:r>
    </w:p>
    <w:p w:rsidR="007C4795" w:rsidRPr="00961858" w:rsidRDefault="007C4795" w:rsidP="007C4795">
      <w:pPr>
        <w:pStyle w:val="2"/>
        <w:numPr>
          <w:ilvl w:val="1"/>
          <w:numId w:val="1"/>
        </w:numPr>
        <w:rPr>
          <w:rFonts w:hAnsi="標楷體"/>
          <w:b w:val="0"/>
          <w:shd w:val="clear" w:color="auto" w:fill="FFFFFF"/>
        </w:rPr>
      </w:pPr>
      <w:r w:rsidRPr="00961858">
        <w:rPr>
          <w:rFonts w:hint="eastAsia"/>
          <w:shd w:val="clear" w:color="auto" w:fill="FFFFFF"/>
        </w:rPr>
        <w:t>公益彩券盈餘應專供社會福利使用，並應善加運用於創新性與實驗性項目，具實質擴充社會福利功能，且為照顧弱勢民眾基本尊嚴之必要支出。</w:t>
      </w:r>
      <w:proofErr w:type="gramStart"/>
      <w:r w:rsidRPr="00961858">
        <w:rPr>
          <w:rFonts w:hint="eastAsia"/>
          <w:shd w:val="clear" w:color="auto" w:fill="FFFFFF"/>
        </w:rPr>
        <w:t>惟查</w:t>
      </w:r>
      <w:proofErr w:type="gramEnd"/>
      <w:r w:rsidRPr="00961858">
        <w:rPr>
          <w:rFonts w:hint="eastAsia"/>
          <w:shd w:val="clear" w:color="auto" w:fill="FFFFFF"/>
        </w:rPr>
        <w:t>，</w:t>
      </w:r>
      <w:r w:rsidRPr="00961858">
        <w:rPr>
          <w:rFonts w:hAnsi="標楷體" w:hint="eastAsia"/>
          <w:shd w:val="clear" w:color="auto" w:fill="FFFFFF"/>
        </w:rPr>
        <w:t>桃</w:t>
      </w:r>
      <w:r w:rsidRPr="00961858">
        <w:rPr>
          <w:rFonts w:hint="eastAsia"/>
          <w:shd w:val="clear" w:color="auto" w:fill="FFFFFF"/>
        </w:rPr>
        <w:t>園市政府為桃園市公益彩券盈餘分配基金之主管機關，該基金107至109年依「</w:t>
      </w:r>
      <w:r w:rsidRPr="00961858">
        <w:rPr>
          <w:shd w:val="clear" w:color="auto" w:fill="FFFFFF"/>
        </w:rPr>
        <w:t>桃</w:t>
      </w:r>
      <w:r w:rsidRPr="00961858">
        <w:rPr>
          <w:rFonts w:hint="eastAsia"/>
          <w:shd w:val="clear" w:color="auto" w:fill="FFFFFF"/>
        </w:rPr>
        <w:t>園市政府推展社會福利服務補助要點</w:t>
      </w:r>
      <w:r w:rsidRPr="00961858">
        <w:rPr>
          <w:rFonts w:hAnsi="標楷體" w:hint="eastAsia"/>
          <w:shd w:val="clear" w:color="auto" w:fill="FFFFFF"/>
        </w:rPr>
        <w:t>」</w:t>
      </w:r>
      <w:r w:rsidRPr="00961858">
        <w:rPr>
          <w:rFonts w:hint="eastAsia"/>
          <w:shd w:val="clear" w:color="auto" w:fill="FFFFFF"/>
        </w:rPr>
        <w:t>補助民間團體辦理體育文康、圍棋比賽、宗教祭祖、文化及博覽會等活動，計畫內容與社會福利政策未盡相符。且查，</w:t>
      </w:r>
      <w:bookmarkStart w:id="41" w:name="_Hlk118898530"/>
      <w:r w:rsidRPr="00961858">
        <w:rPr>
          <w:rFonts w:hAnsi="標楷體" w:hint="eastAsia"/>
        </w:rPr>
        <w:t>該基金</w:t>
      </w:r>
      <w:r w:rsidRPr="00961858">
        <w:rPr>
          <w:rFonts w:hint="eastAsia"/>
        </w:rPr>
        <w:t>109年</w:t>
      </w:r>
      <w:r w:rsidRPr="00961858">
        <w:rPr>
          <w:rFonts w:hAnsi="標楷體" w:hint="eastAsia"/>
        </w:rPr>
        <w:t>於人民團體工作之捐助國內團體項下編列「補助各級人民團體辦理各項公益性活動」經費</w:t>
      </w:r>
      <w:bookmarkEnd w:id="41"/>
      <w:r w:rsidRPr="00961858">
        <w:rPr>
          <w:rFonts w:hint="eastAsia"/>
        </w:rPr>
        <w:t>6</w:t>
      </w:r>
      <w:r w:rsidRPr="00961858">
        <w:t>,</w:t>
      </w:r>
      <w:r w:rsidRPr="00961858">
        <w:rPr>
          <w:rFonts w:hint="eastAsia"/>
        </w:rPr>
        <w:t>500萬元，全數用於依</w:t>
      </w:r>
      <w:r w:rsidRPr="00961858">
        <w:rPr>
          <w:rFonts w:hint="eastAsia"/>
          <w:shd w:val="clear" w:color="auto" w:fill="FFFFFF"/>
        </w:rPr>
        <w:t>上開要點</w:t>
      </w:r>
      <w:r w:rsidRPr="00961858">
        <w:rPr>
          <w:rFonts w:hint="eastAsia"/>
        </w:rPr>
        <w:t>辦理「一般性補助」及「專案補助」</w:t>
      </w:r>
      <w:r w:rsidRPr="00961858">
        <w:rPr>
          <w:rFonts w:hint="eastAsia"/>
          <w:kern w:val="2"/>
          <w:szCs w:val="20"/>
        </w:rPr>
        <w:t>合計高達</w:t>
      </w:r>
      <w:r w:rsidRPr="00961858">
        <w:rPr>
          <w:kern w:val="2"/>
          <w:szCs w:val="20"/>
        </w:rPr>
        <w:t>6,758</w:t>
      </w:r>
      <w:r w:rsidRPr="00961858">
        <w:rPr>
          <w:rFonts w:hint="eastAsia"/>
          <w:kern w:val="2"/>
          <w:szCs w:val="20"/>
        </w:rPr>
        <w:t>萬</w:t>
      </w:r>
      <w:r w:rsidRPr="00961858">
        <w:rPr>
          <w:kern w:val="2"/>
          <w:szCs w:val="20"/>
        </w:rPr>
        <w:t>559</w:t>
      </w:r>
      <w:r w:rsidRPr="00961858">
        <w:rPr>
          <w:rFonts w:hint="eastAsia"/>
          <w:kern w:val="2"/>
          <w:szCs w:val="20"/>
        </w:rPr>
        <w:t>元</w:t>
      </w:r>
      <w:r w:rsidRPr="00961858">
        <w:rPr>
          <w:rFonts w:hAnsi="標楷體" w:hint="eastAsia"/>
        </w:rPr>
        <w:t>，</w:t>
      </w:r>
      <w:r w:rsidRPr="00961858">
        <w:rPr>
          <w:rFonts w:hint="eastAsia"/>
        </w:rPr>
        <w:t>其</w:t>
      </w:r>
      <w:r w:rsidRPr="00961858">
        <w:rPr>
          <w:rFonts w:hAnsi="標楷體" w:hint="eastAsia"/>
          <w:noProof/>
          <w:spacing w:val="-2"/>
        </w:rPr>
        <w:t>實際運用結果計有</w:t>
      </w:r>
      <w:r w:rsidRPr="00961858">
        <w:rPr>
          <w:rFonts w:hAnsi="標楷體" w:hint="eastAsia"/>
          <w:noProof/>
          <w:spacing w:val="-2"/>
          <w:szCs w:val="36"/>
        </w:rPr>
        <w:t>5</w:t>
      </w:r>
      <w:r w:rsidRPr="00961858">
        <w:rPr>
          <w:rFonts w:hAnsi="標楷體"/>
          <w:noProof/>
          <w:spacing w:val="-2"/>
          <w:szCs w:val="36"/>
        </w:rPr>
        <w:t>,</w:t>
      </w:r>
      <w:r w:rsidRPr="00961858">
        <w:rPr>
          <w:rFonts w:hAnsi="標楷體" w:hint="eastAsia"/>
          <w:noProof/>
          <w:spacing w:val="-2"/>
          <w:szCs w:val="36"/>
        </w:rPr>
        <w:t>186萬8</w:t>
      </w:r>
      <w:r w:rsidRPr="00961858">
        <w:rPr>
          <w:rFonts w:hAnsi="標楷體"/>
          <w:noProof/>
          <w:spacing w:val="-2"/>
          <w:szCs w:val="36"/>
        </w:rPr>
        <w:t>,</w:t>
      </w:r>
      <w:r w:rsidRPr="00961858">
        <w:rPr>
          <w:rFonts w:hAnsi="標楷體" w:hint="eastAsia"/>
          <w:noProof/>
          <w:spacing w:val="-2"/>
          <w:szCs w:val="36"/>
        </w:rPr>
        <w:t>964元</w:t>
      </w:r>
      <w:r w:rsidRPr="00961858">
        <w:rPr>
          <w:rFonts w:hAnsi="標楷體" w:hint="eastAsia"/>
          <w:noProof/>
          <w:spacing w:val="-2"/>
        </w:rPr>
        <w:t>、76.8%，</w:t>
      </w:r>
      <w:r w:rsidRPr="00961858">
        <w:rPr>
          <w:rFonts w:hint="eastAsia"/>
          <w:szCs w:val="32"/>
        </w:rPr>
        <w:t>用於補助非社會福利團體辦理社福宣導活動</w:t>
      </w:r>
      <w:r w:rsidRPr="00961858">
        <w:rPr>
          <w:rFonts w:hAnsi="標楷體" w:hint="eastAsia"/>
          <w:noProof/>
          <w:spacing w:val="-2"/>
        </w:rPr>
        <w:t>。</w:t>
      </w:r>
      <w:r w:rsidRPr="00961858">
        <w:rPr>
          <w:rFonts w:hint="eastAsia"/>
          <w:shd w:val="clear" w:color="auto" w:fill="FFFFFF"/>
        </w:rPr>
        <w:t>又查，部分活動內容以宗親會敬老表揚、錦</w:t>
      </w:r>
      <w:r w:rsidRPr="00961858">
        <w:rPr>
          <w:rFonts w:hint="eastAsia"/>
        </w:rPr>
        <w:t>鯉博覽會、太極拳錦標賽、釣魚比賽、</w:t>
      </w:r>
      <w:r w:rsidR="00167368" w:rsidRPr="00961858">
        <w:rPr>
          <w:rFonts w:hAnsi="標楷體" w:hint="eastAsia"/>
        </w:rPr>
        <w:t>○○○○○</w:t>
      </w:r>
      <w:r w:rsidRPr="00961858">
        <w:rPr>
          <w:rFonts w:hint="eastAsia"/>
        </w:rPr>
        <w:t>新春團拜、</w:t>
      </w:r>
      <w:r w:rsidR="00167368" w:rsidRPr="00961858">
        <w:rPr>
          <w:rFonts w:hAnsi="標楷體" w:hint="eastAsia"/>
        </w:rPr>
        <w:t>○○○○○</w:t>
      </w:r>
      <w:r w:rsidRPr="00961858">
        <w:rPr>
          <w:rFonts w:hint="eastAsia"/>
        </w:rPr>
        <w:t>兒童才藝比賽、</w:t>
      </w:r>
      <w:r w:rsidR="00167368" w:rsidRPr="00961858">
        <w:rPr>
          <w:rFonts w:hAnsi="標楷體" w:hint="eastAsia"/>
        </w:rPr>
        <w:t>○○○○○○</w:t>
      </w:r>
      <w:r w:rsidRPr="00961858">
        <w:rPr>
          <w:rFonts w:hint="eastAsia"/>
        </w:rPr>
        <w:t>全國大會、圍</w:t>
      </w:r>
      <w:proofErr w:type="gramStart"/>
      <w:r w:rsidRPr="00961858">
        <w:rPr>
          <w:rFonts w:hint="eastAsia"/>
        </w:rPr>
        <w:t>碁</w:t>
      </w:r>
      <w:proofErr w:type="gramEnd"/>
      <w:r w:rsidRPr="00961858">
        <w:rPr>
          <w:rFonts w:hint="eastAsia"/>
        </w:rPr>
        <w:t>研究會圍棋公開賽、</w:t>
      </w:r>
      <w:proofErr w:type="gramStart"/>
      <w:r w:rsidRPr="00961858">
        <w:rPr>
          <w:rFonts w:hint="eastAsia"/>
        </w:rPr>
        <w:t>外內</w:t>
      </w:r>
      <w:proofErr w:type="gramEnd"/>
      <w:r w:rsidRPr="00961858">
        <w:rPr>
          <w:rFonts w:hint="eastAsia"/>
        </w:rPr>
        <w:t>丹功運動協會、</w:t>
      </w:r>
      <w:r w:rsidR="00167368" w:rsidRPr="00961858">
        <w:rPr>
          <w:rFonts w:hAnsi="標楷體" w:hint="eastAsia"/>
        </w:rPr>
        <w:t>○○○○○</w:t>
      </w:r>
      <w:r w:rsidRPr="00961858">
        <w:rPr>
          <w:rFonts w:hint="eastAsia"/>
        </w:rPr>
        <w:t>桃園區聯合月例會、體育促進會歲末聯歡、太極氣功十八式委員會歲末聯歡、音樂協會成果展為主體</w:t>
      </w:r>
      <w:r w:rsidRPr="00961858">
        <w:rPr>
          <w:rFonts w:hint="eastAsia"/>
          <w:shd w:val="clear" w:color="auto" w:fill="FFFFFF"/>
        </w:rPr>
        <w:t>，福利服務宣導僅30分鐘，或</w:t>
      </w:r>
      <w:proofErr w:type="gramStart"/>
      <w:r w:rsidRPr="00961858">
        <w:rPr>
          <w:rFonts w:hint="eastAsia"/>
          <w:shd w:val="clear" w:color="auto" w:fill="FFFFFF"/>
        </w:rPr>
        <w:t>併同</w:t>
      </w:r>
      <w:proofErr w:type="gramEnd"/>
      <w:r w:rsidRPr="00961858">
        <w:rPr>
          <w:rFonts w:hint="eastAsia"/>
          <w:shd w:val="clear" w:color="auto" w:fill="FFFFFF"/>
        </w:rPr>
        <w:t>餐敘辦理福利服務宣導1小時、45分鐘。卻以該基金補助活動經費逾50%、甚有高達99%者，自籌比例甚低；核定補助項目平均以膳費占比最高、其次為場地布置及器材租金費，再次為獎杯、獎座、獎牌或獎狀費，</w:t>
      </w:r>
      <w:proofErr w:type="gramStart"/>
      <w:r w:rsidRPr="00961858">
        <w:rPr>
          <w:rFonts w:hint="eastAsia"/>
          <w:shd w:val="clear" w:color="auto" w:fill="FFFFFF"/>
        </w:rPr>
        <w:t>難謂具擴充</w:t>
      </w:r>
      <w:proofErr w:type="gramEnd"/>
      <w:r w:rsidRPr="00961858">
        <w:rPr>
          <w:rFonts w:hint="eastAsia"/>
          <w:shd w:val="clear" w:color="auto" w:fill="FFFFFF"/>
        </w:rPr>
        <w:t>社會福利及照顧弱勢民眾功能，核有違失</w:t>
      </w:r>
      <w:r w:rsidRPr="00961858">
        <w:rPr>
          <w:rFonts w:hAnsi="標楷體" w:hint="eastAsia"/>
          <w:shd w:val="clear" w:color="auto" w:fill="FFFFFF"/>
        </w:rPr>
        <w:t>。</w:t>
      </w:r>
    </w:p>
    <w:p w:rsidR="007C4795" w:rsidRPr="00961858" w:rsidRDefault="007C4795" w:rsidP="007C4795">
      <w:pPr>
        <w:pStyle w:val="3"/>
        <w:numPr>
          <w:ilvl w:val="2"/>
          <w:numId w:val="1"/>
        </w:numPr>
        <w:rPr>
          <w:shd w:val="clear" w:color="auto" w:fill="FFFFFF"/>
        </w:rPr>
      </w:pPr>
      <w:r w:rsidRPr="00961858">
        <w:rPr>
          <w:rFonts w:hint="eastAsia"/>
        </w:rPr>
        <w:t>公益彩券發行條例第6條第2</w:t>
      </w:r>
      <w:r w:rsidRPr="00961858">
        <w:rPr>
          <w:rFonts w:hint="eastAsia"/>
          <w:bCs w:val="0"/>
        </w:rPr>
        <w:t>項規定：發行機構應將各種公益彩券發行之盈餘專供政府補助國民年金、全民健康保險準備及社會福利支出之用，其中社會福利支出，應以政府辦理社會保險、福利服務、社會救助、國民就業、醫療保健之業務為限，並不得</w:t>
      </w:r>
      <w:proofErr w:type="gramStart"/>
      <w:r w:rsidRPr="00961858">
        <w:rPr>
          <w:rFonts w:hint="eastAsia"/>
          <w:bCs w:val="0"/>
        </w:rPr>
        <w:t>充抵依財政</w:t>
      </w:r>
      <w:proofErr w:type="gramEnd"/>
      <w:r w:rsidRPr="00961858">
        <w:rPr>
          <w:rFonts w:hint="eastAsia"/>
          <w:bCs w:val="0"/>
        </w:rPr>
        <w:t>收支劃分法已分配及補助之社會福利經費。同條第</w:t>
      </w:r>
      <w:r w:rsidRPr="00961858">
        <w:rPr>
          <w:rFonts w:hint="eastAsia"/>
        </w:rPr>
        <w:t>4</w:t>
      </w:r>
      <w:r w:rsidRPr="00961858">
        <w:rPr>
          <w:rFonts w:hint="eastAsia"/>
          <w:bCs w:val="0"/>
        </w:rPr>
        <w:t>項：各直轄市政府、縣（市）政府依第2項規定所得盈餘補助款，應依該項社會福利範圍專款專用，並按季公開運用情形。主管機關應定期以網際網路方式，公告彩券盈餘之運用情形；其公告及前項組成辦法，由主管機關擬訂，報請行政院核定。</w:t>
      </w:r>
      <w:r w:rsidRPr="00961858">
        <w:rPr>
          <w:rFonts w:hint="eastAsia"/>
        </w:rPr>
        <w:t>又依</w:t>
      </w:r>
      <w:r w:rsidRPr="00961858">
        <w:rPr>
          <w:rFonts w:hAnsi="標楷體" w:hint="eastAsia"/>
        </w:rPr>
        <w:t>「</w:t>
      </w:r>
      <w:r w:rsidRPr="00961858">
        <w:rPr>
          <w:rFonts w:hint="eastAsia"/>
        </w:rPr>
        <w:t>各直轄市、縣(市)政府公益彩券盈餘運用原則</w:t>
      </w:r>
      <w:r w:rsidRPr="00961858">
        <w:rPr>
          <w:rFonts w:hAnsi="標楷體" w:hint="eastAsia"/>
        </w:rPr>
        <w:t>」第1點及第3點：「</w:t>
      </w:r>
      <w:r w:rsidRPr="00961858">
        <w:rPr>
          <w:rFonts w:hint="eastAsia"/>
          <w:shd w:val="clear" w:color="auto" w:fill="FFFFFF"/>
        </w:rPr>
        <w:t>各直轄市、縣（市）政府應善加運用公益彩券盈餘於創新性與實驗性項目，並優先辦理預防性或處遇服務；依執行成果檢視其成效，評估推廣可行性，以回應新興社會福利議題。</w:t>
      </w:r>
      <w:r w:rsidRPr="00961858">
        <w:rPr>
          <w:rFonts w:hAnsi="標楷體" w:hint="eastAsia"/>
          <w:shd w:val="clear" w:color="auto" w:fill="FFFFFF"/>
        </w:rPr>
        <w:t>」、「</w:t>
      </w:r>
      <w:r w:rsidRPr="00961858">
        <w:rPr>
          <w:rFonts w:hint="eastAsia"/>
        </w:rPr>
        <w:t>第3點：</w:t>
      </w:r>
      <w:r w:rsidRPr="00961858">
        <w:rPr>
          <w:rFonts w:hint="eastAsia"/>
          <w:b/>
          <w:shd w:val="clear" w:color="auto" w:fill="FFFFFF"/>
        </w:rPr>
        <w:t>公益彩券盈餘之支用計畫，應具實質擴充社會福利功能，且為照顧弱勢民眾基本尊嚴之必要支出</w:t>
      </w:r>
      <w:r w:rsidRPr="00961858">
        <w:rPr>
          <w:rFonts w:hint="eastAsia"/>
          <w:shd w:val="clear" w:color="auto" w:fill="FFFFFF"/>
        </w:rPr>
        <w:t>。</w:t>
      </w:r>
      <w:r w:rsidRPr="00961858">
        <w:rPr>
          <w:rFonts w:hAnsi="標楷體" w:hint="eastAsia"/>
          <w:shd w:val="clear" w:color="auto" w:fill="FFFFFF"/>
        </w:rPr>
        <w:t>」</w:t>
      </w:r>
      <w:r w:rsidRPr="00961858">
        <w:rPr>
          <w:rFonts w:hint="eastAsia"/>
          <w:shd w:val="clear" w:color="auto" w:fill="FFFFFF"/>
        </w:rPr>
        <w:t>是</w:t>
      </w:r>
      <w:proofErr w:type="gramStart"/>
      <w:r w:rsidRPr="00961858">
        <w:rPr>
          <w:rFonts w:hint="eastAsia"/>
          <w:shd w:val="clear" w:color="auto" w:fill="FFFFFF"/>
        </w:rPr>
        <w:t>以</w:t>
      </w:r>
      <w:proofErr w:type="gramEnd"/>
      <w:r w:rsidRPr="00961858">
        <w:rPr>
          <w:rFonts w:hint="eastAsia"/>
          <w:shd w:val="clear" w:color="auto" w:fill="FFFFFF"/>
        </w:rPr>
        <w:t>，公益彩券盈餘應專供社會福利使用，並應善加運用於創新性與實驗性項目，具實質擴充社會福利功能，且為照顧弱勢民眾基本尊嚴之必要支出。</w:t>
      </w:r>
    </w:p>
    <w:p w:rsidR="007C4795" w:rsidRPr="00961858" w:rsidRDefault="007C4795" w:rsidP="007C4795">
      <w:pPr>
        <w:pStyle w:val="3"/>
        <w:numPr>
          <w:ilvl w:val="2"/>
          <w:numId w:val="1"/>
        </w:numPr>
        <w:rPr>
          <w:rFonts w:hAnsi="標楷體"/>
        </w:rPr>
      </w:pPr>
      <w:r w:rsidRPr="00961858">
        <w:rPr>
          <w:rFonts w:hint="eastAsia"/>
          <w:shd w:val="clear" w:color="auto" w:fill="FFFFFF"/>
        </w:rPr>
        <w:t>桃園市公益彩券盈餘分配基金收支保管及運用辦法第3條規定：「本基金為預算法第4條第1項第2款第5目所定之特別收入基金，以本府為主管機關，本府社會局為管理機關。本府設本基金管理會，審議及監督本基金之收支、保管及運用；其設置要點由</w:t>
      </w:r>
      <w:proofErr w:type="gramStart"/>
      <w:r w:rsidRPr="00961858">
        <w:rPr>
          <w:rFonts w:hint="eastAsia"/>
          <w:shd w:val="clear" w:color="auto" w:fill="FFFFFF"/>
        </w:rPr>
        <w:t>本府定之</w:t>
      </w:r>
      <w:proofErr w:type="gramEnd"/>
      <w:r w:rsidRPr="00961858">
        <w:rPr>
          <w:rFonts w:hint="eastAsia"/>
          <w:shd w:val="clear" w:color="auto" w:fill="FFFFFF"/>
        </w:rPr>
        <w:t>。」同辦法第5條規定：</w:t>
      </w:r>
      <w:r w:rsidRPr="00961858">
        <w:rPr>
          <w:rFonts w:hAnsi="標楷體" w:hint="eastAsia"/>
          <w:shd w:val="clear" w:color="auto" w:fill="FFFFFF"/>
        </w:rPr>
        <w:t>「</w:t>
      </w:r>
      <w:r w:rsidRPr="00961858">
        <w:rPr>
          <w:rFonts w:hint="eastAsia"/>
          <w:shd w:val="clear" w:color="auto" w:fill="FFFFFF"/>
        </w:rPr>
        <w:t>本基金之用途如下：</w:t>
      </w:r>
      <w:r w:rsidRPr="00961858">
        <w:rPr>
          <w:rFonts w:hint="eastAsia"/>
        </w:rPr>
        <w:t>1.兒童、少年、老人、身心障礙者、婦女、低收入戶及原住民等之福利事項。2.緊急災難及社會救助事項。3.社會福利機構與團體之行政、設施設備、活動、研究、發展、專業服務人力提升及教育訓練等事項。4.督導社會福利機構與團體所需相關費用。5.社會福利與慈善公益活動有關之研究、發展、預防及推廣等事項。6.管理該基金所需費用。7.其他與該基金業務有關支出。</w:t>
      </w:r>
      <w:r w:rsidRPr="00961858">
        <w:rPr>
          <w:rFonts w:hAnsi="標楷體" w:hint="eastAsia"/>
        </w:rPr>
        <w:t>」</w:t>
      </w:r>
      <w:r w:rsidRPr="00961858">
        <w:rPr>
          <w:rFonts w:hint="eastAsia"/>
        </w:rPr>
        <w:t>再依</w:t>
      </w:r>
      <w:r w:rsidRPr="00961858">
        <w:rPr>
          <w:rFonts w:hAnsi="標楷體" w:hint="eastAsia"/>
        </w:rPr>
        <w:t>桃園市公益彩券盈餘分配基金管理會設置要點第2點：「桃園市公益彩券盈餘分配基金管理會任務如下：(</w:t>
      </w:r>
      <w:proofErr w:type="gramStart"/>
      <w:r w:rsidRPr="00961858">
        <w:rPr>
          <w:rFonts w:hAnsi="標楷體" w:hint="eastAsia"/>
        </w:rPr>
        <w:t>一</w:t>
      </w:r>
      <w:proofErr w:type="gramEnd"/>
      <w:r w:rsidRPr="00961858">
        <w:rPr>
          <w:rFonts w:hAnsi="標楷體" w:hint="eastAsia"/>
        </w:rPr>
        <w:t>)桃園市公益彩券盈餘分配基金收支、保管與運用之審議及監督。(二)本基金年度預算、決算之審議。(三)本基金運用執行情形之考核。(四)其他有關本基金之事項。」基上，桃園市政府為桃園市公益彩券盈餘分配基金(或稱該基金)之主管機關，該府設該基金管理會，審議及監督該基金之收支、保管及運用。</w:t>
      </w:r>
    </w:p>
    <w:p w:rsidR="007C4795" w:rsidRPr="00961858" w:rsidRDefault="007C4795" w:rsidP="007C4795">
      <w:pPr>
        <w:pStyle w:val="3"/>
        <w:numPr>
          <w:ilvl w:val="2"/>
          <w:numId w:val="1"/>
        </w:numPr>
      </w:pPr>
      <w:r w:rsidRPr="00961858">
        <w:rPr>
          <w:rFonts w:hint="eastAsia"/>
        </w:rPr>
        <w:t>據桃園市審計處107至109年查核發現，</w:t>
      </w:r>
      <w:r w:rsidRPr="00961858">
        <w:t>桃園市</w:t>
      </w:r>
      <w:r w:rsidRPr="00961858">
        <w:rPr>
          <w:rFonts w:hint="eastAsia"/>
        </w:rPr>
        <w:t>公益彩券盈餘分配基金部分補助民間團體案件，補助計畫內容與社會福利政策未盡相符：</w:t>
      </w:r>
    </w:p>
    <w:p w:rsidR="007C4795" w:rsidRPr="00961858" w:rsidRDefault="007C4795" w:rsidP="007C4795">
      <w:pPr>
        <w:pStyle w:val="4"/>
        <w:numPr>
          <w:ilvl w:val="3"/>
          <w:numId w:val="1"/>
        </w:numPr>
      </w:pPr>
      <w:r w:rsidRPr="00961858">
        <w:rPr>
          <w:rFonts w:hint="eastAsia"/>
        </w:rPr>
        <w:t>依據</w:t>
      </w:r>
      <w:proofErr w:type="gramStart"/>
      <w:r w:rsidRPr="00961858">
        <w:rPr>
          <w:rFonts w:hint="eastAsia"/>
        </w:rPr>
        <w:t>108</w:t>
      </w:r>
      <w:proofErr w:type="gramEnd"/>
      <w:r w:rsidRPr="00961858">
        <w:rPr>
          <w:rFonts w:hint="eastAsia"/>
        </w:rPr>
        <w:t>年度桃園市審計處審核通知，桃園市公益彩券盈餘分配基金</w:t>
      </w:r>
      <w:proofErr w:type="gramStart"/>
      <w:r w:rsidRPr="00961858">
        <w:rPr>
          <w:rFonts w:hint="eastAsia"/>
        </w:rPr>
        <w:t>10</w:t>
      </w:r>
      <w:proofErr w:type="gramEnd"/>
      <w:r w:rsidRPr="00961858">
        <w:rPr>
          <w:rFonts w:hint="eastAsia"/>
        </w:rPr>
        <w:t>7年度補助</w:t>
      </w:r>
      <w:r w:rsidRPr="00961858">
        <w:t>桃園市圍碁研究會辦理「</w:t>
      </w:r>
      <w:proofErr w:type="gramStart"/>
      <w:r w:rsidRPr="00961858">
        <w:t>10</w:t>
      </w:r>
      <w:proofErr w:type="gramEnd"/>
      <w:r w:rsidRPr="00961858">
        <w:t>7年度中壢盃圍棋</w:t>
      </w:r>
      <w:proofErr w:type="gramStart"/>
      <w:r w:rsidRPr="00961858">
        <w:t>公開賽暨兒</w:t>
      </w:r>
      <w:proofErr w:type="gramEnd"/>
      <w:r w:rsidRPr="00961858">
        <w:t>少福利宣導」活動</w:t>
      </w:r>
      <w:r w:rsidRPr="00961858">
        <w:rPr>
          <w:rFonts w:hint="eastAsia"/>
        </w:rPr>
        <w:t>經費新臺幣(下同)12萬元(活動內容主要係辦理圍棋比賽)、</w:t>
      </w:r>
      <w:r w:rsidRPr="00961858">
        <w:t>桃園市</w:t>
      </w:r>
      <w:r w:rsidR="00167368" w:rsidRPr="00961858">
        <w:rPr>
          <w:rFonts w:hAnsi="標楷體" w:hint="eastAsia"/>
        </w:rPr>
        <w:t>○○</w:t>
      </w:r>
      <w:r w:rsidRPr="00961858">
        <w:t>區體育會辦理「桃園市</w:t>
      </w:r>
      <w:r w:rsidR="00167368" w:rsidRPr="00961858">
        <w:rPr>
          <w:rFonts w:hAnsi="標楷體" w:hint="eastAsia"/>
        </w:rPr>
        <w:t>○○</w:t>
      </w:r>
      <w:r w:rsidRPr="00961858">
        <w:t>區107年全民鐵馬健康行環境教育暨長期照顧宣導活動」</w:t>
      </w:r>
      <w:r w:rsidRPr="00961858">
        <w:rPr>
          <w:rFonts w:hint="eastAsia"/>
        </w:rPr>
        <w:t>5萬元(活動內容</w:t>
      </w:r>
      <w:proofErr w:type="gramStart"/>
      <w:r w:rsidRPr="00961858">
        <w:rPr>
          <w:rFonts w:hint="eastAsia"/>
        </w:rPr>
        <w:t>主要係騎鐵</w:t>
      </w:r>
      <w:proofErr w:type="gramEnd"/>
      <w:r w:rsidRPr="00961858">
        <w:rPr>
          <w:rFonts w:hint="eastAsia"/>
        </w:rPr>
        <w:t>馬健康行環境教育)、</w:t>
      </w:r>
      <w:r w:rsidRPr="00961858">
        <w:t>桃園市苗栗</w:t>
      </w:r>
      <w:r w:rsidR="00167368" w:rsidRPr="00961858">
        <w:rPr>
          <w:rFonts w:hAnsi="標楷體" w:hint="eastAsia"/>
        </w:rPr>
        <w:t>○○</w:t>
      </w:r>
      <w:r w:rsidRPr="00961858">
        <w:t>同鄉會辦理「2018客庄</w:t>
      </w:r>
      <w:r w:rsidR="00167368" w:rsidRPr="00961858">
        <w:rPr>
          <w:rFonts w:hAnsi="標楷體" w:hint="eastAsia"/>
        </w:rPr>
        <w:t>○○</w:t>
      </w:r>
      <w:r w:rsidRPr="00961858">
        <w:t>文化展風情暨社會福利宣導活動」</w:t>
      </w:r>
      <w:r w:rsidRPr="00961858">
        <w:rPr>
          <w:rFonts w:hint="eastAsia"/>
        </w:rPr>
        <w:t>5萬元(活動內容主要係推廣客家歌曲</w:t>
      </w:r>
      <w:proofErr w:type="gramStart"/>
      <w:r w:rsidRPr="00961858">
        <w:rPr>
          <w:rFonts w:hint="eastAsia"/>
        </w:rPr>
        <w:t>及客藝民</w:t>
      </w:r>
      <w:proofErr w:type="gramEnd"/>
      <w:r w:rsidRPr="00961858">
        <w:rPr>
          <w:rFonts w:hint="eastAsia"/>
        </w:rPr>
        <w:t>俗)等案</w:t>
      </w:r>
      <w:r w:rsidRPr="00961858">
        <w:t>，</w:t>
      </w:r>
      <w:r w:rsidRPr="00961858">
        <w:rPr>
          <w:rFonts w:hint="eastAsia"/>
          <w:b/>
        </w:rPr>
        <w:t>補助計畫內容與上開基金收支保管及運用辦法第5條規定之基金用途(社會福利及慈善公益活動)未盡相符</w:t>
      </w:r>
      <w:r w:rsidRPr="00961858">
        <w:rPr>
          <w:rFonts w:hint="eastAsia"/>
        </w:rPr>
        <w:t>。</w:t>
      </w:r>
      <w:bookmarkStart w:id="42" w:name="_Hlk103256977"/>
      <w:r w:rsidRPr="00961858">
        <w:rPr>
          <w:rFonts w:hint="eastAsia"/>
        </w:rPr>
        <w:t>該基金仍於</w:t>
      </w:r>
      <w:proofErr w:type="gramStart"/>
      <w:r w:rsidRPr="00961858">
        <w:rPr>
          <w:rFonts w:hint="eastAsia"/>
        </w:rPr>
        <w:t>108</w:t>
      </w:r>
      <w:proofErr w:type="gramEnd"/>
      <w:r w:rsidRPr="00961858">
        <w:rPr>
          <w:rFonts w:hint="eastAsia"/>
        </w:rPr>
        <w:t>年度補助上開單位辦理類似相關活動；另補助桃園市</w:t>
      </w:r>
      <w:r w:rsidR="00167368" w:rsidRPr="00961858">
        <w:rPr>
          <w:rFonts w:hAnsi="標楷體" w:hint="eastAsia"/>
        </w:rPr>
        <w:t>○○○○</w:t>
      </w:r>
      <w:r w:rsidRPr="00961858">
        <w:rPr>
          <w:rFonts w:hint="eastAsia"/>
        </w:rPr>
        <w:t>商業同業公會15萬元(活動內容主要係媽祖</w:t>
      </w:r>
      <w:proofErr w:type="gramStart"/>
      <w:r w:rsidRPr="00961858">
        <w:rPr>
          <w:rFonts w:hint="eastAsia"/>
        </w:rPr>
        <w:t>遊湖繞境</w:t>
      </w:r>
      <w:proofErr w:type="gramEnd"/>
      <w:r w:rsidRPr="00961858">
        <w:rPr>
          <w:rFonts w:hint="eastAsia"/>
        </w:rPr>
        <w:t>祈福)、桃園市</w:t>
      </w:r>
      <w:r w:rsidR="00167368" w:rsidRPr="00961858">
        <w:rPr>
          <w:rFonts w:hAnsi="標楷體" w:hint="eastAsia"/>
        </w:rPr>
        <w:t>○○</w:t>
      </w:r>
      <w:r w:rsidRPr="00961858">
        <w:rPr>
          <w:rFonts w:hint="eastAsia"/>
        </w:rPr>
        <w:t>區婦女會15萬元(活動內容主要係性別平等、節能</w:t>
      </w:r>
      <w:proofErr w:type="gramStart"/>
      <w:r w:rsidRPr="00961858">
        <w:rPr>
          <w:rFonts w:hint="eastAsia"/>
        </w:rPr>
        <w:t>減碳</w:t>
      </w:r>
      <w:proofErr w:type="gramEnd"/>
      <w:r w:rsidRPr="00961858">
        <w:rPr>
          <w:rFonts w:hint="eastAsia"/>
        </w:rPr>
        <w:t>)等案辦理相關活動，且連續2年以上補助。為避免</w:t>
      </w:r>
      <w:proofErr w:type="gramStart"/>
      <w:r w:rsidRPr="00961858">
        <w:rPr>
          <w:rFonts w:hint="eastAsia"/>
        </w:rPr>
        <w:t>補助款流於</w:t>
      </w:r>
      <w:proofErr w:type="gramEnd"/>
      <w:r w:rsidRPr="00961858">
        <w:rPr>
          <w:rFonts w:hint="eastAsia"/>
        </w:rPr>
        <w:t>辦理體育文康活動，而與基金用途(主要係辦理社會福利及慈善公益活動)未盡相符，仍請妥為界定補助社會福利及慈善公益之活動範圍，俾符規定。</w:t>
      </w:r>
      <w:bookmarkEnd w:id="42"/>
    </w:p>
    <w:p w:rsidR="007C4795" w:rsidRPr="00961858" w:rsidRDefault="007C4795" w:rsidP="007C4795">
      <w:pPr>
        <w:pStyle w:val="4"/>
        <w:numPr>
          <w:ilvl w:val="3"/>
          <w:numId w:val="1"/>
        </w:numPr>
      </w:pPr>
      <w:r w:rsidRPr="00961858">
        <w:rPr>
          <w:rFonts w:hint="eastAsia"/>
        </w:rPr>
        <w:t>桃園市審計處於</w:t>
      </w:r>
      <w:proofErr w:type="gramStart"/>
      <w:r w:rsidRPr="00961858">
        <w:rPr>
          <w:rFonts w:hint="eastAsia"/>
        </w:rPr>
        <w:t>109</w:t>
      </w:r>
      <w:proofErr w:type="gramEnd"/>
      <w:r w:rsidRPr="00961858">
        <w:rPr>
          <w:rFonts w:hint="eastAsia"/>
        </w:rPr>
        <w:t>年度</w:t>
      </w:r>
      <w:r w:rsidRPr="00961858">
        <w:rPr>
          <w:rFonts w:hint="eastAsia"/>
          <w:bCs/>
        </w:rPr>
        <w:t>桃園市總決算暨附屬單位決算及綜計表審核報告(下稱</w:t>
      </w:r>
      <w:r w:rsidRPr="00961858">
        <w:rPr>
          <w:rFonts w:hint="eastAsia"/>
        </w:rPr>
        <w:t>桃園市總決算審核報告</w:t>
      </w:r>
      <w:r w:rsidRPr="00961858">
        <w:rPr>
          <w:rFonts w:hint="eastAsia"/>
          <w:bCs/>
        </w:rPr>
        <w:t>)揭露</w:t>
      </w:r>
      <w:r w:rsidRPr="00961858">
        <w:rPr>
          <w:rFonts w:hint="eastAsia"/>
        </w:rPr>
        <w:t>指出，桃園市公益彩券盈餘分配基金</w:t>
      </w:r>
      <w:proofErr w:type="gramStart"/>
      <w:r w:rsidRPr="00961858">
        <w:t>10</w:t>
      </w:r>
      <w:proofErr w:type="gramEnd"/>
      <w:r w:rsidRPr="00961858">
        <w:t>9年度補助民間團體辦理社福活動計2,334案、金額2</w:t>
      </w:r>
      <w:r w:rsidRPr="00961858">
        <w:rPr>
          <w:rFonts w:hint="eastAsia"/>
        </w:rPr>
        <w:t>億</w:t>
      </w:r>
      <w:r w:rsidRPr="00961858">
        <w:t>2,390萬餘元</w:t>
      </w:r>
      <w:r w:rsidRPr="00961858">
        <w:rPr>
          <w:rFonts w:hint="eastAsia"/>
        </w:rPr>
        <w:t>。當中</w:t>
      </w:r>
      <w:r w:rsidRPr="00961858">
        <w:rPr>
          <w:rFonts w:hint="eastAsia"/>
          <w:noProof/>
        </w:rPr>
        <w:t>屬</w:t>
      </w:r>
      <w:r w:rsidRPr="00961858">
        <w:rPr>
          <w:noProof/>
        </w:rPr>
        <w:t>非教育、文化、社會福利團體之活動，且補助金額超過2萬元者，計有157案、金額</w:t>
      </w:r>
      <w:r w:rsidRPr="00961858">
        <w:rPr>
          <w:noProof/>
          <w:spacing w:val="-2"/>
        </w:rPr>
        <w:t>1,390萬餘元；又屬補助財力充裕之宗親會、同鄉會、校友會及國際同濟會、青年商會暨扶輪社者，計63案、金額632萬餘元，每案實際補助金額為3萬元至61萬餘元不等</w:t>
      </w:r>
      <w:r w:rsidRPr="00961858">
        <w:rPr>
          <w:rFonts w:hint="eastAsia"/>
          <w:noProof/>
          <w:spacing w:val="-2"/>
        </w:rPr>
        <w:t>，</w:t>
      </w:r>
      <w:r w:rsidRPr="00961858">
        <w:rPr>
          <w:rFonts w:hint="eastAsia"/>
          <w:b/>
          <w:noProof/>
        </w:rPr>
        <w:t>與社會福利政策未盡相符</w:t>
      </w:r>
      <w:r w:rsidRPr="00961858">
        <w:rPr>
          <w:rFonts w:hint="eastAsia"/>
          <w:noProof/>
        </w:rPr>
        <w:t>。</w:t>
      </w:r>
    </w:p>
    <w:p w:rsidR="007C4795" w:rsidRPr="00961858" w:rsidRDefault="007C4795" w:rsidP="007C4795">
      <w:pPr>
        <w:pStyle w:val="3"/>
        <w:numPr>
          <w:ilvl w:val="2"/>
          <w:numId w:val="1"/>
        </w:numPr>
      </w:pPr>
      <w:r w:rsidRPr="00961858">
        <w:rPr>
          <w:rFonts w:hint="eastAsia"/>
        </w:rPr>
        <w:t>本院詢問時桃園市政府表示，該府</w:t>
      </w:r>
      <w:proofErr w:type="gramStart"/>
      <w:r w:rsidRPr="00961858">
        <w:rPr>
          <w:rFonts w:hint="eastAsia"/>
        </w:rPr>
        <w:t>使用公彩基金</w:t>
      </w:r>
      <w:proofErr w:type="gramEnd"/>
      <w:r w:rsidRPr="00961858">
        <w:rPr>
          <w:rFonts w:hint="eastAsia"/>
        </w:rPr>
        <w:t>預算，鼓勵各類型團體於多元活動中協助進行社會福利宣導，使社會福利資訊可迅速普及於社會大眾：</w:t>
      </w:r>
    </w:p>
    <w:p w:rsidR="007C4795" w:rsidRPr="00961858" w:rsidRDefault="007C4795" w:rsidP="007C4795">
      <w:pPr>
        <w:pStyle w:val="4"/>
        <w:numPr>
          <w:ilvl w:val="3"/>
          <w:numId w:val="1"/>
        </w:numPr>
      </w:pPr>
      <w:r w:rsidRPr="00961858">
        <w:rPr>
          <w:rFonts w:hint="eastAsia"/>
        </w:rPr>
        <w:t>該府各項</w:t>
      </w:r>
      <w:bookmarkStart w:id="43" w:name="_Hlk119509573"/>
      <w:proofErr w:type="gramStart"/>
      <w:r w:rsidRPr="00961858">
        <w:rPr>
          <w:rFonts w:hint="eastAsia"/>
        </w:rPr>
        <w:t>使用公彩基金</w:t>
      </w:r>
      <w:proofErr w:type="gramEnd"/>
      <w:r w:rsidRPr="00961858">
        <w:rPr>
          <w:rFonts w:hint="eastAsia"/>
        </w:rPr>
        <w:t>預算</w:t>
      </w:r>
      <w:bookmarkEnd w:id="43"/>
      <w:r w:rsidRPr="00961858">
        <w:rPr>
          <w:rFonts w:hint="eastAsia"/>
        </w:rPr>
        <w:t>之福利服務方案（含補助案及委辦案），每</w:t>
      </w:r>
      <w:proofErr w:type="gramStart"/>
      <w:r w:rsidRPr="00961858">
        <w:rPr>
          <w:rFonts w:hint="eastAsia"/>
        </w:rPr>
        <w:t>年報送</w:t>
      </w:r>
      <w:proofErr w:type="gramEnd"/>
      <w:r w:rsidRPr="00961858">
        <w:rPr>
          <w:rFonts w:hint="eastAsia"/>
        </w:rPr>
        <w:t>預、決算結果、業務狀況及執行成果報告至該市公益彩券盈餘分配基金管理委員會，進行監督與備查。委辦案係依據政府採購法規範執行，補助案件依據「桃園市政府推展社會福利服務補助要點」辦理。</w:t>
      </w:r>
    </w:p>
    <w:p w:rsidR="007C4795" w:rsidRPr="00961858" w:rsidRDefault="007C4795" w:rsidP="007C4795">
      <w:pPr>
        <w:pStyle w:val="4"/>
        <w:numPr>
          <w:ilvl w:val="3"/>
          <w:numId w:val="1"/>
        </w:numPr>
      </w:pPr>
      <w:r w:rsidRPr="00961858">
        <w:rPr>
          <w:rFonts w:hint="eastAsia"/>
        </w:rPr>
        <w:t>該府為積極推動社會福利政策，</w:t>
      </w:r>
      <w:r w:rsidRPr="00961858">
        <w:rPr>
          <w:rFonts w:hAnsi="標楷體" w:hint="eastAsia"/>
          <w:spacing w:val="-2"/>
          <w:lang w:eastAsia="zh-Hans"/>
        </w:rPr>
        <w:t>結合民間單位量能，擴充與增進福利服務效益，</w:t>
      </w:r>
      <w:r w:rsidRPr="00961858">
        <w:rPr>
          <w:rFonts w:hint="eastAsia"/>
        </w:rPr>
        <w:t>針對年度重點社會福利政策結合各級人民團體多元活動，鼓勵</w:t>
      </w:r>
      <w:r w:rsidRPr="00961858">
        <w:rPr>
          <w:rFonts w:hAnsi="標楷體" w:hint="eastAsia"/>
          <w:spacing w:val="-2"/>
          <w:lang w:eastAsia="zh-Hans"/>
        </w:rPr>
        <w:t>補助</w:t>
      </w:r>
      <w:r w:rsidRPr="00961858">
        <w:rPr>
          <w:rFonts w:hint="eastAsia"/>
        </w:rPr>
        <w:t>各類型</w:t>
      </w:r>
      <w:r w:rsidRPr="00961858">
        <w:rPr>
          <w:rFonts w:hAnsi="標楷體" w:hint="eastAsia"/>
          <w:spacing w:val="-2"/>
          <w:lang w:eastAsia="zh-Hans"/>
        </w:rPr>
        <w:t>不同屬性(立案)團體</w:t>
      </w:r>
      <w:r w:rsidRPr="00961858">
        <w:rPr>
          <w:rFonts w:hint="eastAsia"/>
        </w:rPr>
        <w:t>於活動中，協助進行社會福利宣導，包含：婦女、新住民、兒童及少年福利、老人福利、身心障礙福利、社會救助、國民年金、家庭暴力、性侵害及性剝削防制、脆弱家庭關懷服務福利等主題。</w:t>
      </w:r>
    </w:p>
    <w:p w:rsidR="007C4795" w:rsidRPr="00961858" w:rsidRDefault="007C4795" w:rsidP="007C4795">
      <w:pPr>
        <w:pStyle w:val="4"/>
        <w:numPr>
          <w:ilvl w:val="3"/>
          <w:numId w:val="1"/>
        </w:numPr>
      </w:pPr>
      <w:proofErr w:type="gramStart"/>
      <w:r w:rsidRPr="00961858">
        <w:rPr>
          <w:rFonts w:hint="eastAsia"/>
        </w:rPr>
        <w:t>倘各立案</w:t>
      </w:r>
      <w:proofErr w:type="gramEnd"/>
      <w:r w:rsidRPr="00961858">
        <w:rPr>
          <w:rFonts w:hint="eastAsia"/>
        </w:rPr>
        <w:t>團體章程亦有明列辦理社會福利服務，則依</w:t>
      </w:r>
      <w:proofErr w:type="gramStart"/>
      <w:r w:rsidRPr="00961858">
        <w:rPr>
          <w:rFonts w:hint="eastAsia"/>
        </w:rPr>
        <w:t>該府推</w:t>
      </w:r>
      <w:proofErr w:type="gramEnd"/>
      <w:r w:rsidRPr="00961858">
        <w:rPr>
          <w:rFonts w:hint="eastAsia"/>
        </w:rPr>
        <w:t>展社會福利服務補助要點第7點</w:t>
      </w:r>
      <w:r w:rsidRPr="00961858">
        <w:rPr>
          <w:rStyle w:val="afc"/>
        </w:rPr>
        <w:footnoteReference w:id="2"/>
      </w:r>
      <w:r w:rsidRPr="00961858">
        <w:rPr>
          <w:rFonts w:hint="eastAsia"/>
        </w:rPr>
        <w:t>，審酌其申請計畫內容及配合重點政策，視其受益人數、方案完整性、項目合理性、方案創意及執行績效等，核定補助金額。</w:t>
      </w:r>
    </w:p>
    <w:p w:rsidR="007C4795" w:rsidRPr="00961858" w:rsidRDefault="007C4795" w:rsidP="007C4795">
      <w:pPr>
        <w:pStyle w:val="4"/>
        <w:numPr>
          <w:ilvl w:val="3"/>
          <w:numId w:val="1"/>
        </w:numPr>
      </w:pPr>
      <w:r w:rsidRPr="00961858">
        <w:rPr>
          <w:rFonts w:hint="eastAsia"/>
        </w:rPr>
        <w:t>該府補助各民間團體辦理公益宣導及福利服務活動，以促進該市各級民間團體發揮服務社會之功能，並協助政府推行政令及各項公益性活動。</w:t>
      </w:r>
    </w:p>
    <w:p w:rsidR="007C4795" w:rsidRPr="00961858" w:rsidRDefault="007C4795" w:rsidP="007C4795">
      <w:pPr>
        <w:pStyle w:val="4"/>
        <w:numPr>
          <w:ilvl w:val="3"/>
          <w:numId w:val="1"/>
        </w:numPr>
      </w:pPr>
      <w:r w:rsidRPr="00961858">
        <w:rPr>
          <w:rFonts w:hint="eastAsia"/>
        </w:rPr>
        <w:t>藉由活動辦理社會福利宣導，使社會福利資訊可迅速普及於社會大眾；得以傳遞社會資源相關管道，各級人民團體可觸及不同多元族群提供社福宣導及資源資訊，降低生活風險發生，為社會公益活動性質，</w:t>
      </w:r>
      <w:proofErr w:type="gramStart"/>
      <w:r w:rsidRPr="00961858">
        <w:rPr>
          <w:rFonts w:hint="eastAsia"/>
        </w:rPr>
        <w:t>爰</w:t>
      </w:r>
      <w:proofErr w:type="gramEnd"/>
      <w:r w:rsidRPr="00961858">
        <w:rPr>
          <w:rFonts w:hint="eastAsia"/>
        </w:rPr>
        <w:t>得以申請該府補助。</w:t>
      </w:r>
    </w:p>
    <w:p w:rsidR="007C4795" w:rsidRPr="00961858" w:rsidRDefault="007C4795" w:rsidP="007C4795">
      <w:pPr>
        <w:pStyle w:val="4"/>
        <w:numPr>
          <w:ilvl w:val="3"/>
          <w:numId w:val="1"/>
        </w:numPr>
      </w:pPr>
      <w:r w:rsidRPr="00961858">
        <w:rPr>
          <w:rFonts w:hint="eastAsia"/>
          <w:szCs w:val="32"/>
        </w:rPr>
        <w:t>該府規定至少需宣導</w:t>
      </w:r>
      <w:r w:rsidRPr="00961858">
        <w:rPr>
          <w:szCs w:val="32"/>
        </w:rPr>
        <w:t>30</w:t>
      </w:r>
      <w:r w:rsidRPr="00961858">
        <w:rPr>
          <w:rFonts w:hint="eastAsia"/>
          <w:szCs w:val="32"/>
        </w:rPr>
        <w:t>分鐘以上，</w:t>
      </w:r>
      <w:r w:rsidRPr="00961858">
        <w:rPr>
          <w:rFonts w:hint="eastAsia"/>
        </w:rPr>
        <w:t>該府社會局官方網站放置宣導檔案連結供民眾及團體下載使用，</w:t>
      </w:r>
      <w:r w:rsidRPr="00961858">
        <w:rPr>
          <w:rFonts w:hint="eastAsia"/>
          <w:szCs w:val="32"/>
        </w:rPr>
        <w:t>供人民團體進行正確宣導</w:t>
      </w:r>
      <w:r w:rsidRPr="00961858">
        <w:rPr>
          <w:rFonts w:hint="eastAsia"/>
        </w:rPr>
        <w:t>，相關下載網頁閱覽數為52,503次</w:t>
      </w:r>
      <w:r w:rsidRPr="00961858">
        <w:rPr>
          <w:rFonts w:hint="eastAsia"/>
          <w:szCs w:val="32"/>
        </w:rPr>
        <w:t>。</w:t>
      </w:r>
      <w:r w:rsidRPr="00961858">
        <w:rPr>
          <w:rFonts w:hint="eastAsia"/>
        </w:rPr>
        <w:t>除由各團體自行以官方資料進行宣導外，另不定期由該府社會局派員出席說明宣導社會福利，109年計11場次、110年計12場次。該府社會局各業務科因應各政策推展重點製作宣導簡報及相關福利資訊，即希冀人民團體進行社福宣導時能提供正確福利資訊，資料亦會呈現業務相關洽詢電話或資訊。</w:t>
      </w:r>
    </w:p>
    <w:p w:rsidR="007C4795" w:rsidRPr="00961858" w:rsidRDefault="007C4795" w:rsidP="007C4795">
      <w:pPr>
        <w:pStyle w:val="4"/>
        <w:numPr>
          <w:ilvl w:val="3"/>
          <w:numId w:val="1"/>
        </w:numPr>
      </w:pPr>
      <w:r w:rsidRPr="00961858">
        <w:rPr>
          <w:rFonts w:hint="eastAsia"/>
        </w:rPr>
        <w:t>有關該府補助國際同濟會、青年商會及扶輪社等財源充裕之單位，</w:t>
      </w:r>
      <w:proofErr w:type="gramStart"/>
      <w:r w:rsidRPr="00961858">
        <w:rPr>
          <w:rFonts w:hint="eastAsia"/>
        </w:rPr>
        <w:t>係衡酌</w:t>
      </w:r>
      <w:proofErr w:type="gramEnd"/>
      <w:r w:rsidRPr="00961858">
        <w:rPr>
          <w:rFonts w:hint="eastAsia"/>
        </w:rPr>
        <w:t>其辦理類型屬社會福利服務相關活動，且前揭團體於捐助</w:t>
      </w:r>
      <w:proofErr w:type="gramStart"/>
      <w:r w:rsidRPr="00961858">
        <w:rPr>
          <w:rFonts w:hint="eastAsia"/>
        </w:rPr>
        <w:t>該市復</w:t>
      </w:r>
      <w:proofErr w:type="gramEnd"/>
      <w:r w:rsidRPr="00961858">
        <w:rPr>
          <w:rFonts w:hint="eastAsia"/>
        </w:rPr>
        <w:t>康巴士、救護車、捐血車、沐浴車、醫療救護車等各項社福所需設備及物資不遺餘力。為達公私協力，部分團體舉辦相關社會福利活動酌予經費之補助，團體亦有活動自籌費用。</w:t>
      </w:r>
    </w:p>
    <w:p w:rsidR="007C4795" w:rsidRPr="00961858" w:rsidRDefault="007C4795" w:rsidP="007C4795">
      <w:pPr>
        <w:pStyle w:val="4"/>
        <w:numPr>
          <w:ilvl w:val="3"/>
          <w:numId w:val="1"/>
        </w:numPr>
      </w:pPr>
      <w:r w:rsidRPr="00961858">
        <w:rPr>
          <w:rFonts w:hint="eastAsia"/>
        </w:rPr>
        <w:t>該府表示，其針對人民團體一般性補助皆依照</w:t>
      </w:r>
      <w:proofErr w:type="gramStart"/>
      <w:r w:rsidRPr="00961858">
        <w:rPr>
          <w:rFonts w:hint="eastAsia"/>
        </w:rPr>
        <w:t>該府推展</w:t>
      </w:r>
      <w:proofErr w:type="gramEnd"/>
      <w:r w:rsidRPr="00961858">
        <w:rPr>
          <w:rFonts w:hint="eastAsia"/>
        </w:rPr>
        <w:t>社會福利服務補助要點辦理，</w:t>
      </w:r>
      <w:r w:rsidRPr="00961858">
        <w:rPr>
          <w:rFonts w:hint="eastAsia"/>
          <w:b/>
        </w:rPr>
        <w:t>尚</w:t>
      </w:r>
      <w:proofErr w:type="gramStart"/>
      <w:r w:rsidRPr="00961858">
        <w:rPr>
          <w:rFonts w:hint="eastAsia"/>
          <w:b/>
        </w:rPr>
        <w:t>難謂涉不</w:t>
      </w:r>
      <w:proofErr w:type="gramEnd"/>
      <w:r w:rsidRPr="00961858">
        <w:rPr>
          <w:rFonts w:hint="eastAsia"/>
          <w:b/>
        </w:rPr>
        <w:t>當支用</w:t>
      </w:r>
      <w:r w:rsidRPr="00961858">
        <w:rPr>
          <w:rFonts w:hint="eastAsia"/>
        </w:rPr>
        <w:t>。</w:t>
      </w:r>
      <w:r w:rsidRPr="00961858">
        <w:rPr>
          <w:rFonts w:hAnsi="標楷體" w:hint="eastAsia"/>
        </w:rPr>
        <w:t>考量方案屬性及特性，為兼顧專業履約品質並維持競爭機制，大部分政策性服務方案以委辦方式委託社會福利團體進行服務，該府109年政策性服務方案代辦費決算金額為5億2</w:t>
      </w:r>
      <w:r w:rsidRPr="00961858">
        <w:rPr>
          <w:rFonts w:hAnsi="標楷體"/>
        </w:rPr>
        <w:t>,</w:t>
      </w:r>
      <w:r w:rsidRPr="00961858">
        <w:rPr>
          <w:rFonts w:hAnsi="標楷體" w:hint="eastAsia"/>
        </w:rPr>
        <w:t>759萬6</w:t>
      </w:r>
      <w:r w:rsidRPr="00961858">
        <w:rPr>
          <w:rFonts w:hAnsi="標楷體"/>
        </w:rPr>
        <w:t>,</w:t>
      </w:r>
      <w:r w:rsidRPr="00961858">
        <w:rPr>
          <w:rFonts w:hAnsi="標楷體" w:hint="eastAsia"/>
        </w:rPr>
        <w:t>375元，110年為5億4</w:t>
      </w:r>
      <w:r w:rsidRPr="00961858">
        <w:rPr>
          <w:rFonts w:hAnsi="標楷體"/>
        </w:rPr>
        <w:t>,</w:t>
      </w:r>
      <w:r w:rsidRPr="00961858">
        <w:rPr>
          <w:rFonts w:hAnsi="標楷體" w:hint="eastAsia"/>
        </w:rPr>
        <w:t>846萬4</w:t>
      </w:r>
      <w:r w:rsidRPr="00961858">
        <w:rPr>
          <w:rFonts w:hAnsi="標楷體"/>
        </w:rPr>
        <w:t>,</w:t>
      </w:r>
      <w:r w:rsidRPr="00961858">
        <w:rPr>
          <w:rFonts w:hAnsi="標楷體" w:hint="eastAsia"/>
        </w:rPr>
        <w:t>161元，並未包含於政策性補助金額中，仍投注相當資源於政策性服務。</w:t>
      </w:r>
    </w:p>
    <w:p w:rsidR="007C4795" w:rsidRPr="00961858" w:rsidRDefault="007C4795" w:rsidP="007C4795">
      <w:pPr>
        <w:pStyle w:val="3"/>
        <w:numPr>
          <w:ilvl w:val="2"/>
          <w:numId w:val="1"/>
        </w:numPr>
      </w:pPr>
      <w:r w:rsidRPr="00961858">
        <w:rPr>
          <w:rFonts w:hint="eastAsia"/>
        </w:rPr>
        <w:t>經查，桃園市公益彩券盈餘分配基金</w:t>
      </w:r>
      <w:r w:rsidRPr="00961858">
        <w:rPr>
          <w:rFonts w:hint="eastAsia"/>
          <w:bCs w:val="0"/>
        </w:rPr>
        <w:t>109年補助國內團體辦理各項福利服務方案或計畫2億2,390萬1,470元</w:t>
      </w:r>
      <w:r w:rsidRPr="00961858">
        <w:rPr>
          <w:rFonts w:hint="eastAsia"/>
        </w:rPr>
        <w:t>；其中1億3,620萬9,092元係依據「桃園市政府推展社會福利服務補助要點」補助；兩者間</w:t>
      </w:r>
      <w:r w:rsidRPr="00961858">
        <w:rPr>
          <w:rFonts w:hint="eastAsia"/>
          <w:bCs w:val="0"/>
        </w:rPr>
        <w:t>差異之8,769萬2,378元係補助社區照顧關懷據點暨C</w:t>
      </w:r>
      <w:proofErr w:type="gramStart"/>
      <w:r w:rsidRPr="00961858">
        <w:rPr>
          <w:rFonts w:hint="eastAsia"/>
          <w:bCs w:val="0"/>
        </w:rPr>
        <w:t>級巷弄長照站</w:t>
      </w:r>
      <w:proofErr w:type="gramEnd"/>
      <w:r w:rsidRPr="00961858">
        <w:rPr>
          <w:rFonts w:hint="eastAsia"/>
          <w:bCs w:val="0"/>
        </w:rPr>
        <w:t>補助計畫、身心障礙者送餐服務及推動守護家庭小衛星-補助脆弱家庭兒少社區支持服務方案等</w:t>
      </w:r>
      <w:r w:rsidRPr="00961858">
        <w:rPr>
          <w:rFonts w:hint="eastAsia"/>
        </w:rPr>
        <w:t>。上開1億3,620萬9,092元，用於依該要點辦理補助，當中：</w:t>
      </w:r>
    </w:p>
    <w:p w:rsidR="007C4795" w:rsidRPr="00961858" w:rsidRDefault="007C4795" w:rsidP="007C4795">
      <w:pPr>
        <w:pStyle w:val="4"/>
        <w:numPr>
          <w:ilvl w:val="3"/>
          <w:numId w:val="1"/>
        </w:numPr>
        <w:rPr>
          <w:kern w:val="2"/>
          <w:szCs w:val="20"/>
        </w:rPr>
      </w:pPr>
      <w:r w:rsidRPr="00961858">
        <w:rPr>
          <w:rFonts w:hint="eastAsia"/>
          <w:shd w:val="clear" w:color="auto" w:fill="FFFFFF"/>
        </w:rPr>
        <w:t>桃園市公益彩券盈餘分配基金</w:t>
      </w:r>
      <w:r w:rsidRPr="00961858">
        <w:rPr>
          <w:rFonts w:hint="eastAsia"/>
        </w:rPr>
        <w:t>109年編列該府社會局人民團體科「</w:t>
      </w:r>
      <w:r w:rsidRPr="00961858">
        <w:t>桃園市公益彩券盈餘分配基金</w:t>
      </w:r>
      <w:r w:rsidRPr="00961858">
        <w:rPr>
          <w:rFonts w:hint="eastAsia"/>
        </w:rPr>
        <w:t>-</w:t>
      </w:r>
      <w:r w:rsidRPr="00961858">
        <w:t>捐助、補助與獎助</w:t>
      </w:r>
      <w:r w:rsidRPr="00961858">
        <w:rPr>
          <w:rFonts w:hint="eastAsia"/>
        </w:rPr>
        <w:t>-</w:t>
      </w:r>
      <w:r w:rsidRPr="00961858">
        <w:t>捐助國內團體</w:t>
      </w:r>
      <w:r w:rsidRPr="00961858">
        <w:rPr>
          <w:rFonts w:hint="eastAsia"/>
        </w:rPr>
        <w:t>-</w:t>
      </w:r>
      <w:r w:rsidRPr="00961858">
        <w:t>補助各級</w:t>
      </w:r>
      <w:r w:rsidRPr="00961858">
        <w:rPr>
          <w:rFonts w:hint="eastAsia"/>
        </w:rPr>
        <w:t>人民</w:t>
      </w:r>
      <w:r w:rsidRPr="00961858">
        <w:t>團體辦理各項公益性活動</w:t>
      </w:r>
      <w:r w:rsidRPr="00961858">
        <w:rPr>
          <w:rFonts w:hint="eastAsia"/>
        </w:rPr>
        <w:t>」6</w:t>
      </w:r>
      <w:r w:rsidRPr="00961858">
        <w:t>,</w:t>
      </w:r>
      <w:r w:rsidRPr="00961858">
        <w:rPr>
          <w:rFonts w:hint="eastAsia"/>
        </w:rPr>
        <w:t>500萬元，全數用於依上開要點辦理「一般性補助」及「專案補助」</w:t>
      </w:r>
      <w:r w:rsidRPr="00961858">
        <w:rPr>
          <w:rFonts w:hint="eastAsia"/>
          <w:kern w:val="2"/>
          <w:szCs w:val="20"/>
        </w:rPr>
        <w:t>合計高達</w:t>
      </w:r>
      <w:r w:rsidRPr="00961858">
        <w:rPr>
          <w:kern w:val="2"/>
          <w:szCs w:val="20"/>
        </w:rPr>
        <w:t>6,758</w:t>
      </w:r>
      <w:r w:rsidRPr="00961858">
        <w:rPr>
          <w:rFonts w:hint="eastAsia"/>
          <w:kern w:val="2"/>
          <w:szCs w:val="20"/>
        </w:rPr>
        <w:t>萬</w:t>
      </w:r>
      <w:r w:rsidRPr="00961858">
        <w:rPr>
          <w:kern w:val="2"/>
          <w:szCs w:val="20"/>
        </w:rPr>
        <w:t>559</w:t>
      </w:r>
      <w:r w:rsidRPr="00961858">
        <w:rPr>
          <w:rFonts w:hint="eastAsia"/>
          <w:kern w:val="2"/>
          <w:szCs w:val="20"/>
        </w:rPr>
        <w:t>元(</w:t>
      </w:r>
      <w:r w:rsidRPr="00961858">
        <w:rPr>
          <w:rFonts w:hAnsi="標楷體" w:hint="eastAsia"/>
        </w:rPr>
        <w:t>包括桃園市審計處指出之「</w:t>
      </w:r>
      <w:r w:rsidRPr="00961858">
        <w:rPr>
          <w:rFonts w:hAnsi="標楷體"/>
          <w:noProof/>
        </w:rPr>
        <w:t>補助金額超過2萬元者，計有157案、金額</w:t>
      </w:r>
      <w:r w:rsidRPr="00961858">
        <w:rPr>
          <w:rFonts w:hAnsi="標楷體"/>
          <w:noProof/>
          <w:spacing w:val="-2"/>
        </w:rPr>
        <w:t>1,390萬餘元</w:t>
      </w:r>
      <w:r w:rsidRPr="00961858">
        <w:rPr>
          <w:rFonts w:hAnsi="標楷體" w:hint="eastAsia"/>
          <w:noProof/>
          <w:spacing w:val="-2"/>
        </w:rPr>
        <w:t>」在</w:t>
      </w:r>
      <w:r w:rsidRPr="00961858">
        <w:rPr>
          <w:rFonts w:hint="eastAsia"/>
          <w:kern w:val="2"/>
          <w:szCs w:val="20"/>
        </w:rPr>
        <w:t>內)，其實際運用結果計有5</w:t>
      </w:r>
      <w:r w:rsidRPr="00961858">
        <w:rPr>
          <w:kern w:val="2"/>
          <w:szCs w:val="20"/>
        </w:rPr>
        <w:t>,</w:t>
      </w:r>
      <w:r w:rsidRPr="00961858">
        <w:rPr>
          <w:rFonts w:hint="eastAsia"/>
          <w:kern w:val="2"/>
          <w:szCs w:val="20"/>
        </w:rPr>
        <w:t>186萬8</w:t>
      </w:r>
      <w:r w:rsidRPr="00961858">
        <w:rPr>
          <w:kern w:val="2"/>
          <w:szCs w:val="20"/>
        </w:rPr>
        <w:t>,</w:t>
      </w:r>
      <w:r w:rsidRPr="00961858">
        <w:rPr>
          <w:rFonts w:hint="eastAsia"/>
          <w:kern w:val="2"/>
          <w:szCs w:val="20"/>
        </w:rPr>
        <w:t>964元、76.8%，用於補助「『非』社會福利團體辦理『社福宣導』」：</w:t>
      </w:r>
    </w:p>
    <w:p w:rsidR="007C4795" w:rsidRPr="00961858" w:rsidRDefault="007C4795" w:rsidP="007C4795">
      <w:pPr>
        <w:pStyle w:val="5"/>
        <w:numPr>
          <w:ilvl w:val="4"/>
          <w:numId w:val="1"/>
        </w:numPr>
      </w:pPr>
      <w:r w:rsidRPr="00961858">
        <w:t>109</w:t>
      </w:r>
      <w:r w:rsidRPr="00961858">
        <w:rPr>
          <w:rFonts w:hint="eastAsia"/>
        </w:rPr>
        <w:t>年「一般性補助」</w:t>
      </w:r>
      <w:bookmarkStart w:id="44" w:name="_Hlk118820028"/>
      <w:r w:rsidRPr="00961858">
        <w:t>4,714</w:t>
      </w:r>
      <w:r w:rsidRPr="00961858">
        <w:rPr>
          <w:rFonts w:hint="eastAsia"/>
        </w:rPr>
        <w:t>萬</w:t>
      </w:r>
      <w:r w:rsidRPr="00961858">
        <w:t>2,454</w:t>
      </w:r>
      <w:r w:rsidRPr="00961858">
        <w:rPr>
          <w:rFonts w:hint="eastAsia"/>
        </w:rPr>
        <w:t>元</w:t>
      </w:r>
      <w:bookmarkEnd w:id="44"/>
      <w:r w:rsidRPr="00961858">
        <w:rPr>
          <w:rFonts w:hint="eastAsia"/>
        </w:rPr>
        <w:t>，當中用以補助「非社會福利團體」辦理社福宣導活動之件數為</w:t>
      </w:r>
      <w:r w:rsidRPr="00961858">
        <w:t>562</w:t>
      </w:r>
      <w:r w:rsidRPr="00961858">
        <w:rPr>
          <w:rFonts w:hint="eastAsia"/>
        </w:rPr>
        <w:t>件，補助金額為</w:t>
      </w:r>
      <w:bookmarkStart w:id="45" w:name="_Hlk118820062"/>
      <w:r w:rsidRPr="00961858">
        <w:t>3,493</w:t>
      </w:r>
      <w:r w:rsidRPr="00961858">
        <w:rPr>
          <w:rFonts w:hint="eastAsia"/>
        </w:rPr>
        <w:t>萬</w:t>
      </w:r>
      <w:r w:rsidRPr="00961858">
        <w:t>1,071</w:t>
      </w:r>
      <w:r w:rsidRPr="00961858">
        <w:rPr>
          <w:rFonts w:hint="eastAsia"/>
        </w:rPr>
        <w:t>元</w:t>
      </w:r>
      <w:bookmarkEnd w:id="45"/>
      <w:r w:rsidRPr="00961858">
        <w:rPr>
          <w:rFonts w:hint="eastAsia"/>
        </w:rPr>
        <w:t>，占比</w:t>
      </w:r>
      <w:r w:rsidRPr="00961858">
        <w:t>74</w:t>
      </w:r>
      <w:r w:rsidRPr="00961858">
        <w:rPr>
          <w:rFonts w:hint="eastAsia"/>
        </w:rPr>
        <w:t>.1</w:t>
      </w:r>
      <w:r w:rsidRPr="00961858">
        <w:t>%</w:t>
      </w:r>
      <w:r w:rsidRPr="00961858">
        <w:rPr>
          <w:rFonts w:hint="eastAsia"/>
        </w:rPr>
        <w:t>。</w:t>
      </w:r>
    </w:p>
    <w:p w:rsidR="007C4795" w:rsidRPr="00961858" w:rsidRDefault="007C4795" w:rsidP="007C4795">
      <w:pPr>
        <w:pStyle w:val="5"/>
        <w:numPr>
          <w:ilvl w:val="4"/>
          <w:numId w:val="1"/>
        </w:numPr>
      </w:pPr>
      <w:r w:rsidRPr="00961858">
        <w:rPr>
          <w:szCs w:val="32"/>
        </w:rPr>
        <w:t>109</w:t>
      </w:r>
      <w:r w:rsidRPr="00961858">
        <w:rPr>
          <w:rFonts w:hint="eastAsia"/>
          <w:szCs w:val="32"/>
        </w:rPr>
        <w:t>年「專案核定補助」</w:t>
      </w:r>
      <w:bookmarkStart w:id="46" w:name="_Hlk118820042"/>
      <w:r w:rsidRPr="00961858">
        <w:rPr>
          <w:szCs w:val="32"/>
        </w:rPr>
        <w:t>2,043</w:t>
      </w:r>
      <w:r w:rsidRPr="00961858">
        <w:rPr>
          <w:rFonts w:hint="eastAsia"/>
          <w:szCs w:val="32"/>
        </w:rPr>
        <w:t>萬</w:t>
      </w:r>
      <w:r w:rsidRPr="00961858">
        <w:rPr>
          <w:szCs w:val="32"/>
        </w:rPr>
        <w:t>8,105</w:t>
      </w:r>
      <w:r w:rsidRPr="00961858">
        <w:rPr>
          <w:rFonts w:hint="eastAsia"/>
          <w:szCs w:val="32"/>
        </w:rPr>
        <w:t>元</w:t>
      </w:r>
      <w:bookmarkEnd w:id="46"/>
      <w:r w:rsidRPr="00961858">
        <w:rPr>
          <w:rFonts w:hint="eastAsia"/>
          <w:szCs w:val="32"/>
        </w:rPr>
        <w:t>，當中用以補助「非社會福利團體」辦理社福宣導活動之件數為</w:t>
      </w:r>
      <w:r w:rsidRPr="00961858">
        <w:rPr>
          <w:szCs w:val="32"/>
        </w:rPr>
        <w:t>80</w:t>
      </w:r>
      <w:r w:rsidRPr="00961858">
        <w:rPr>
          <w:rFonts w:hint="eastAsia"/>
          <w:szCs w:val="32"/>
        </w:rPr>
        <w:t>件，補助金額</w:t>
      </w:r>
      <w:bookmarkStart w:id="47" w:name="_Hlk118820121"/>
      <w:r w:rsidRPr="00961858">
        <w:rPr>
          <w:szCs w:val="32"/>
        </w:rPr>
        <w:t>1,693</w:t>
      </w:r>
      <w:r w:rsidRPr="00961858">
        <w:rPr>
          <w:rFonts w:hint="eastAsia"/>
          <w:szCs w:val="32"/>
        </w:rPr>
        <w:t>萬</w:t>
      </w:r>
      <w:r w:rsidRPr="00961858">
        <w:rPr>
          <w:szCs w:val="32"/>
        </w:rPr>
        <w:t>7,893</w:t>
      </w:r>
      <w:bookmarkEnd w:id="47"/>
      <w:r w:rsidRPr="00961858">
        <w:rPr>
          <w:rFonts w:hint="eastAsia"/>
          <w:szCs w:val="32"/>
        </w:rPr>
        <w:t>元，占比</w:t>
      </w:r>
      <w:r w:rsidRPr="00961858">
        <w:rPr>
          <w:szCs w:val="32"/>
        </w:rPr>
        <w:t>82</w:t>
      </w:r>
      <w:r w:rsidRPr="00961858">
        <w:rPr>
          <w:rFonts w:hint="eastAsia"/>
          <w:szCs w:val="32"/>
        </w:rPr>
        <w:t>.9</w:t>
      </w:r>
      <w:r w:rsidRPr="00961858">
        <w:rPr>
          <w:szCs w:val="32"/>
        </w:rPr>
        <w:t>%</w:t>
      </w:r>
      <w:r w:rsidRPr="00961858">
        <w:rPr>
          <w:rFonts w:hint="eastAsia"/>
          <w:szCs w:val="32"/>
        </w:rPr>
        <w:t>。</w:t>
      </w:r>
    </w:p>
    <w:p w:rsidR="007C4795" w:rsidRPr="00961858" w:rsidRDefault="007C4795" w:rsidP="007C4795">
      <w:pPr>
        <w:pStyle w:val="4"/>
        <w:numPr>
          <w:ilvl w:val="3"/>
          <w:numId w:val="1"/>
        </w:numPr>
      </w:pPr>
      <w:r w:rsidRPr="00961858">
        <w:rPr>
          <w:rFonts w:hint="eastAsia"/>
          <w:shd w:val="clear" w:color="auto" w:fill="FFFFFF"/>
        </w:rPr>
        <w:t>相較之下，109年依上開要點</w:t>
      </w:r>
      <w:r w:rsidRPr="00961858">
        <w:rPr>
          <w:rFonts w:hint="eastAsia"/>
        </w:rPr>
        <w:t>「政策性補助」為6</w:t>
      </w:r>
      <w:r w:rsidRPr="00961858">
        <w:t>,</w:t>
      </w:r>
      <w:r w:rsidRPr="00961858">
        <w:rPr>
          <w:rFonts w:hint="eastAsia"/>
        </w:rPr>
        <w:t>862萬8,533元，依該府說明，有關政策性補助與一般性補助於團體屬性及補助目的性質不同，</w:t>
      </w:r>
      <w:r w:rsidRPr="00961858">
        <w:rPr>
          <w:rFonts w:hint="eastAsia"/>
          <w:b/>
        </w:rPr>
        <w:t>政策性補助係機關依政策需要補助各項社會福利服務，以達政策推動之目標</w:t>
      </w:r>
      <w:r w:rsidRPr="00961858">
        <w:t>(</w:t>
      </w:r>
      <w:r w:rsidRPr="00961858">
        <w:rPr>
          <w:rFonts w:hint="eastAsia"/>
        </w:rPr>
        <w:t>例如：身心障礙者社區日間作業設施服務</w:t>
      </w:r>
      <w:r w:rsidRPr="00961858">
        <w:t>)</w:t>
      </w:r>
      <w:r w:rsidRPr="00961858">
        <w:rPr>
          <w:rFonts w:hint="eastAsia"/>
        </w:rPr>
        <w:t>，</w:t>
      </w:r>
      <w:r w:rsidRPr="00961858">
        <w:rPr>
          <w:rFonts w:hint="eastAsia"/>
          <w:b/>
        </w:rPr>
        <w:t>該府理應</w:t>
      </w:r>
      <w:proofErr w:type="gramStart"/>
      <w:r w:rsidRPr="00961858">
        <w:rPr>
          <w:rFonts w:hint="eastAsia"/>
          <w:b/>
        </w:rPr>
        <w:t>挹</w:t>
      </w:r>
      <w:proofErr w:type="gramEnd"/>
      <w:r w:rsidRPr="00961858">
        <w:rPr>
          <w:rFonts w:hint="eastAsia"/>
          <w:b/>
        </w:rPr>
        <w:t>注較多資源於「政策性補助」，但兩者金額竟相當</w:t>
      </w:r>
      <w:r w:rsidRPr="00961858">
        <w:rPr>
          <w:rFonts w:hint="eastAsia"/>
        </w:rPr>
        <w:t>。</w:t>
      </w:r>
    </w:p>
    <w:p w:rsidR="007C4795" w:rsidRPr="00961858" w:rsidRDefault="007C4795" w:rsidP="007C4795">
      <w:pPr>
        <w:pStyle w:val="4"/>
        <w:numPr>
          <w:ilvl w:val="3"/>
          <w:numId w:val="1"/>
        </w:numPr>
      </w:pPr>
      <w:proofErr w:type="gramStart"/>
      <w:r w:rsidRPr="00961858">
        <w:rPr>
          <w:rFonts w:hint="eastAsia"/>
        </w:rPr>
        <w:t>此外，</w:t>
      </w:r>
      <w:proofErr w:type="gramEnd"/>
      <w:r w:rsidRPr="00961858">
        <w:rPr>
          <w:rFonts w:hint="eastAsia"/>
        </w:rPr>
        <w:t>該府表示係為達</w:t>
      </w:r>
      <w:r w:rsidRPr="00961858">
        <w:rPr>
          <w:rFonts w:hAnsi="標楷體" w:hint="eastAsia"/>
        </w:rPr>
        <w:t>「</w:t>
      </w:r>
      <w:r w:rsidRPr="00961858">
        <w:rPr>
          <w:rFonts w:hint="eastAsia"/>
        </w:rPr>
        <w:t>公益彩券盈餘運用原則第6點規定，</w:t>
      </w:r>
      <w:r w:rsidRPr="00961858">
        <w:rPr>
          <w:rFonts w:hint="eastAsia"/>
          <w:b/>
        </w:rPr>
        <w:t>各直轄市、縣（市）政府得以委託或補助方式，結合民間單位量能，擴充與增益福利服務效益</w:t>
      </w:r>
      <w:r w:rsidRPr="00961858">
        <w:rPr>
          <w:rFonts w:hAnsi="標楷體" w:hint="eastAsia"/>
          <w:b/>
        </w:rPr>
        <w:t>」</w:t>
      </w:r>
      <w:r w:rsidRPr="00961858">
        <w:rPr>
          <w:rFonts w:hint="eastAsia"/>
        </w:rPr>
        <w:t>原則，故</w:t>
      </w:r>
      <w:r w:rsidRPr="00961858">
        <w:rPr>
          <w:rFonts w:hAnsi="標楷體" w:hint="eastAsia"/>
        </w:rPr>
        <w:t>「</w:t>
      </w:r>
      <w:r w:rsidRPr="00961858">
        <w:rPr>
          <w:rFonts w:hint="eastAsia"/>
        </w:rPr>
        <w:t>補助各民間團體辦理公益宣導，以促進該市各級民間團體發揮服務社會之功能，並協助政府推行政令及各項公益性活動</w:t>
      </w:r>
      <w:r w:rsidRPr="00961858">
        <w:rPr>
          <w:rFonts w:hAnsi="標楷體" w:hint="eastAsia"/>
        </w:rPr>
        <w:t>」。且</w:t>
      </w:r>
      <w:bookmarkStart w:id="48" w:name="_Hlk119402193"/>
      <w:r w:rsidRPr="00961858">
        <w:rPr>
          <w:rFonts w:hint="eastAsia"/>
        </w:rPr>
        <w:t>為達衛福部期望之結合民間及鼓勵地方團體發起創新計畫，依據</w:t>
      </w:r>
      <w:proofErr w:type="gramStart"/>
      <w:r w:rsidRPr="00961858">
        <w:rPr>
          <w:rFonts w:hint="eastAsia"/>
        </w:rPr>
        <w:t>該府推展</w:t>
      </w:r>
      <w:proofErr w:type="gramEnd"/>
      <w:r w:rsidRPr="00961858">
        <w:rPr>
          <w:rFonts w:hint="eastAsia"/>
        </w:rPr>
        <w:t>社會福利補助要點，訂有創新性實驗方案或計畫補助</w:t>
      </w:r>
      <w:bookmarkEnd w:id="48"/>
      <w:r w:rsidRPr="00961858">
        <w:rPr>
          <w:rFonts w:hint="eastAsia"/>
        </w:rPr>
        <w:t>。惟</w:t>
      </w:r>
      <w:r w:rsidRPr="00961858">
        <w:rPr>
          <w:rFonts w:hint="eastAsia"/>
          <w:b/>
        </w:rPr>
        <w:t>該府109年依該要點辦理「創新性實驗方案或計畫」，由單位自行提出申請，因尚無單位申請，</w:t>
      </w:r>
      <w:proofErr w:type="gramStart"/>
      <w:r w:rsidRPr="00961858">
        <w:rPr>
          <w:rFonts w:hint="eastAsia"/>
          <w:b/>
        </w:rPr>
        <w:t>爰</w:t>
      </w:r>
      <w:proofErr w:type="gramEnd"/>
      <w:r w:rsidRPr="00961858">
        <w:rPr>
          <w:rFonts w:hint="eastAsia"/>
          <w:b/>
        </w:rPr>
        <w:t>補助金額為0元</w:t>
      </w:r>
      <w:r w:rsidRPr="00961858">
        <w:rPr>
          <w:rFonts w:hint="eastAsia"/>
        </w:rPr>
        <w:t>，與衛福部期望結合民間及鼓勵地方團體發起創新計畫之初衷，顯有落差。</w:t>
      </w:r>
    </w:p>
    <w:p w:rsidR="007C4795" w:rsidRPr="00961858" w:rsidRDefault="007C4795" w:rsidP="007C4795">
      <w:pPr>
        <w:pStyle w:val="3"/>
        <w:numPr>
          <w:ilvl w:val="2"/>
          <w:numId w:val="1"/>
        </w:numPr>
        <w:rPr>
          <w:rFonts w:hAnsi="標楷體"/>
          <w:szCs w:val="32"/>
        </w:rPr>
      </w:pPr>
      <w:r w:rsidRPr="00961858">
        <w:rPr>
          <w:rFonts w:hAnsi="標楷體"/>
          <w:szCs w:val="32"/>
        </w:rPr>
        <w:t>本</w:t>
      </w:r>
      <w:proofErr w:type="gramStart"/>
      <w:r w:rsidRPr="00961858">
        <w:rPr>
          <w:rFonts w:hAnsi="標楷體"/>
          <w:szCs w:val="32"/>
        </w:rPr>
        <w:t>院抽核</w:t>
      </w:r>
      <w:proofErr w:type="gramEnd"/>
      <w:r w:rsidRPr="00961858">
        <w:rPr>
          <w:rFonts w:hAnsi="標楷體" w:hint="eastAsia"/>
          <w:szCs w:val="32"/>
        </w:rPr>
        <w:t>桃園</w:t>
      </w:r>
      <w:r w:rsidRPr="00961858">
        <w:rPr>
          <w:rFonts w:hAnsi="標楷體"/>
          <w:szCs w:val="32"/>
        </w:rPr>
        <w:t>市公益彩券盈餘分配基金108、109年</w:t>
      </w:r>
      <w:r w:rsidRPr="00961858">
        <w:rPr>
          <w:rFonts w:hAnsi="標楷體" w:hint="eastAsia"/>
          <w:szCs w:val="32"/>
        </w:rPr>
        <w:t>「</w:t>
      </w:r>
      <w:r w:rsidRPr="00961858">
        <w:rPr>
          <w:rFonts w:hint="eastAsia"/>
        </w:rPr>
        <w:t>補助各級人民團體辦理各項公益性活動</w:t>
      </w:r>
      <w:r w:rsidRPr="00961858">
        <w:rPr>
          <w:rFonts w:hAnsi="標楷體" w:hint="eastAsia"/>
        </w:rPr>
        <w:t>」</w:t>
      </w:r>
      <w:r w:rsidRPr="00961858">
        <w:rPr>
          <w:rFonts w:hAnsi="標楷體"/>
          <w:szCs w:val="32"/>
        </w:rPr>
        <w:t>26件</w:t>
      </w:r>
      <w:r w:rsidRPr="00961858">
        <w:rPr>
          <w:rFonts w:hAnsi="標楷體" w:hint="eastAsia"/>
          <w:szCs w:val="32"/>
        </w:rPr>
        <w:t>，並檢視</w:t>
      </w:r>
      <w:r w:rsidRPr="00961858">
        <w:rPr>
          <w:rFonts w:hint="eastAsia"/>
        </w:rPr>
        <w:t>該26件補助案件之簽核經過、活動計畫、核定補助經費項目及成果報告</w:t>
      </w:r>
      <w:r w:rsidRPr="00961858">
        <w:rPr>
          <w:rFonts w:hAnsi="標楷體" w:hint="eastAsia"/>
          <w:szCs w:val="32"/>
        </w:rPr>
        <w:t>，發現：</w:t>
      </w:r>
    </w:p>
    <w:p w:rsidR="007C4795" w:rsidRPr="00961858" w:rsidRDefault="007C4795" w:rsidP="007C4795">
      <w:pPr>
        <w:pStyle w:val="4"/>
        <w:numPr>
          <w:ilvl w:val="3"/>
          <w:numId w:val="1"/>
        </w:numPr>
      </w:pPr>
      <w:r w:rsidRPr="00961858">
        <w:rPr>
          <w:rFonts w:hint="eastAsia"/>
        </w:rPr>
        <w:t>各案核定補助經費項目及占比，平均以膳費占比最高(30%)、其次為場地布置及器材租金費(18%)，再次為獎杯、獎座、獎牌或獎狀費(10%)。</w:t>
      </w:r>
    </w:p>
    <w:p w:rsidR="007C4795" w:rsidRPr="00961858" w:rsidRDefault="007C4795" w:rsidP="007C4795">
      <w:pPr>
        <w:pStyle w:val="4"/>
        <w:numPr>
          <w:ilvl w:val="3"/>
          <w:numId w:val="1"/>
        </w:numPr>
      </w:pPr>
      <w:r w:rsidRPr="00961858">
        <w:rPr>
          <w:rFonts w:hint="eastAsia"/>
          <w:shd w:val="clear" w:color="auto" w:fill="FFFFFF"/>
        </w:rPr>
        <w:t>桃園市政府表示「為達公私協力，部分團體舉辦相關社會福利活動酌予經費之補助，</w:t>
      </w:r>
      <w:r w:rsidRPr="00961858">
        <w:rPr>
          <w:rFonts w:hint="eastAsia"/>
          <w:b/>
          <w:shd w:val="clear" w:color="auto" w:fill="FFFFFF"/>
        </w:rPr>
        <w:t>團體亦有活動自籌費用</w:t>
      </w:r>
      <w:r w:rsidRPr="00961858">
        <w:rPr>
          <w:rFonts w:hint="eastAsia"/>
          <w:shd w:val="clear" w:color="auto" w:fill="FFFFFF"/>
        </w:rPr>
        <w:t>」。</w:t>
      </w:r>
      <w:proofErr w:type="gramStart"/>
      <w:r w:rsidRPr="00961858">
        <w:rPr>
          <w:rFonts w:hint="eastAsia"/>
          <w:shd w:val="clear" w:color="auto" w:fill="FFFFFF"/>
        </w:rPr>
        <w:t>惟查</w:t>
      </w:r>
      <w:proofErr w:type="gramEnd"/>
      <w:r w:rsidRPr="00961858">
        <w:rPr>
          <w:rFonts w:hint="eastAsia"/>
          <w:shd w:val="clear" w:color="auto" w:fill="FFFFFF"/>
        </w:rPr>
        <w:t>，</w:t>
      </w:r>
      <w:bookmarkStart w:id="49" w:name="_Hlk106027957"/>
      <w:r w:rsidRPr="00961858">
        <w:rPr>
          <w:rFonts w:hint="eastAsia"/>
          <w:shd w:val="clear" w:color="auto" w:fill="FFFFFF"/>
        </w:rPr>
        <w:t>活動內容以宗親會敬老表揚(案例1，99%)、錦鯉博覽會(案例4，96.41%)、</w:t>
      </w:r>
      <w:r w:rsidRPr="00961858">
        <w:rPr>
          <w:rFonts w:hint="eastAsia"/>
        </w:rPr>
        <w:t>太極拳錦標賽(案例6，78.56%)、釣魚比賽(案例7，89.18%)、</w:t>
      </w:r>
      <w:r w:rsidR="00D80609" w:rsidRPr="00961858">
        <w:rPr>
          <w:rFonts w:hAnsi="標楷體" w:hint="eastAsia"/>
        </w:rPr>
        <w:t>○○○○○</w:t>
      </w:r>
      <w:r w:rsidRPr="00961858">
        <w:rPr>
          <w:rFonts w:hint="eastAsia"/>
        </w:rPr>
        <w:t>新春團拜(案例8，96.13%)、</w:t>
      </w:r>
      <w:r w:rsidR="00D80609" w:rsidRPr="00961858">
        <w:rPr>
          <w:rFonts w:hAnsi="標楷體" w:hint="eastAsia"/>
        </w:rPr>
        <w:t>○○○○○</w:t>
      </w:r>
      <w:r w:rsidRPr="00961858">
        <w:rPr>
          <w:rFonts w:hint="eastAsia"/>
        </w:rPr>
        <w:t>兒童才藝比賽(案例9，99.24%)、</w:t>
      </w:r>
      <w:r w:rsidR="00D80609" w:rsidRPr="00961858">
        <w:rPr>
          <w:rFonts w:hAnsi="標楷體" w:hint="eastAsia"/>
        </w:rPr>
        <w:t>○○○○○○</w:t>
      </w:r>
      <w:r w:rsidRPr="00961858">
        <w:rPr>
          <w:rFonts w:hint="eastAsia"/>
        </w:rPr>
        <w:t>全國大會(案例10，89.95%)、圍碁研究會圍棋公開賽(案例19，</w:t>
      </w:r>
      <w:r w:rsidRPr="00961858">
        <w:t>94.93%</w:t>
      </w:r>
      <w:r w:rsidRPr="00961858">
        <w:rPr>
          <w:rFonts w:hint="eastAsia"/>
        </w:rPr>
        <w:t>)、</w:t>
      </w:r>
      <w:proofErr w:type="gramStart"/>
      <w:r w:rsidRPr="00961858">
        <w:rPr>
          <w:rFonts w:hint="eastAsia"/>
        </w:rPr>
        <w:t>外內</w:t>
      </w:r>
      <w:proofErr w:type="gramEnd"/>
      <w:r w:rsidRPr="00961858">
        <w:rPr>
          <w:rFonts w:hint="eastAsia"/>
        </w:rPr>
        <w:t>丹功運動協會(案例20，</w:t>
      </w:r>
      <w:r w:rsidRPr="00961858">
        <w:t>64.39%</w:t>
      </w:r>
      <w:r w:rsidRPr="00961858">
        <w:rPr>
          <w:rFonts w:hint="eastAsia"/>
        </w:rPr>
        <w:t>)、</w:t>
      </w:r>
      <w:r w:rsidR="00D80609" w:rsidRPr="00961858">
        <w:rPr>
          <w:rFonts w:hAnsi="標楷體" w:hint="eastAsia"/>
        </w:rPr>
        <w:t>○○○○○</w:t>
      </w:r>
      <w:r w:rsidRPr="00961858">
        <w:rPr>
          <w:rFonts w:hint="eastAsia"/>
        </w:rPr>
        <w:t>桃園區聯合月例會(案例23，80%)、體育促進會歲末聯歡(案例24，</w:t>
      </w:r>
      <w:r w:rsidRPr="00961858">
        <w:t>57.64%</w:t>
      </w:r>
      <w:r w:rsidRPr="00961858">
        <w:rPr>
          <w:rFonts w:hint="eastAsia"/>
        </w:rPr>
        <w:t>)、太極氣功十八式委員會歲末聯歡(案例25，</w:t>
      </w:r>
      <w:r w:rsidRPr="00961858">
        <w:t>78.26</w:t>
      </w:r>
      <w:r w:rsidRPr="00961858">
        <w:rPr>
          <w:rFonts w:hint="eastAsia"/>
        </w:rPr>
        <w:t>%)、音樂協會成果展(案例26，96.76%)為主體，</w:t>
      </w:r>
      <w:r w:rsidRPr="00961858">
        <w:rPr>
          <w:rFonts w:hint="eastAsia"/>
          <w:b/>
        </w:rPr>
        <w:t>福利服務宣導僅30分鐘</w:t>
      </w:r>
      <w:r w:rsidRPr="00961858">
        <w:rPr>
          <w:rFonts w:hint="eastAsia"/>
        </w:rPr>
        <w:t>，但</w:t>
      </w:r>
      <w:r w:rsidRPr="00961858">
        <w:rPr>
          <w:rFonts w:hint="eastAsia"/>
          <w:b/>
        </w:rPr>
        <w:t>竟以該基金補助活動經費逾50%，甚有高達</w:t>
      </w:r>
      <w:r w:rsidRPr="00961858">
        <w:rPr>
          <w:rFonts w:hint="eastAsia"/>
          <w:b/>
          <w:shd w:val="clear" w:color="auto" w:fill="FFFFFF"/>
        </w:rPr>
        <w:t>99%</w:t>
      </w:r>
      <w:r w:rsidRPr="00961858">
        <w:rPr>
          <w:rFonts w:hint="eastAsia"/>
          <w:b/>
        </w:rPr>
        <w:t>者，經費自籌占比甚低</w:t>
      </w:r>
      <w:bookmarkEnd w:id="49"/>
      <w:r w:rsidRPr="00961858">
        <w:rPr>
          <w:rFonts w:hint="eastAsia"/>
        </w:rPr>
        <w:t>。</w:t>
      </w:r>
    </w:p>
    <w:p w:rsidR="007C4795" w:rsidRPr="00961858" w:rsidRDefault="007C4795" w:rsidP="007C4795">
      <w:pPr>
        <w:pStyle w:val="4"/>
        <w:numPr>
          <w:ilvl w:val="3"/>
          <w:numId w:val="1"/>
        </w:numPr>
      </w:pPr>
      <w:r w:rsidRPr="00961858">
        <w:rPr>
          <w:rFonts w:hint="eastAsia"/>
        </w:rPr>
        <w:t>承上，上開</w:t>
      </w:r>
      <w:bookmarkStart w:id="50" w:name="_Hlk106027994"/>
      <w:r w:rsidRPr="00961858">
        <w:rPr>
          <w:rFonts w:hint="eastAsia"/>
        </w:rPr>
        <w:t>案例1、9、10、19中，民間團體</w:t>
      </w:r>
      <w:r w:rsidRPr="00961858">
        <w:rPr>
          <w:rFonts w:hint="eastAsia"/>
          <w:noProof/>
        </w:rPr>
        <w:t>於申請時</w:t>
      </w:r>
      <w:r w:rsidRPr="00961858">
        <w:rPr>
          <w:rFonts w:hint="eastAsia"/>
          <w:b/>
          <w:noProof/>
        </w:rPr>
        <w:t>表示將自籌45萬9,900元、</w:t>
      </w:r>
      <w:r w:rsidRPr="00961858">
        <w:rPr>
          <w:b/>
          <w:noProof/>
        </w:rPr>
        <w:t>90</w:t>
      </w:r>
      <w:r w:rsidRPr="00961858">
        <w:rPr>
          <w:rFonts w:hint="eastAsia"/>
          <w:b/>
          <w:noProof/>
        </w:rPr>
        <w:t>萬</w:t>
      </w:r>
      <w:r w:rsidRPr="00961858">
        <w:rPr>
          <w:b/>
          <w:noProof/>
        </w:rPr>
        <w:t>5,000</w:t>
      </w:r>
      <w:r w:rsidRPr="00961858">
        <w:rPr>
          <w:rFonts w:hint="eastAsia"/>
          <w:b/>
          <w:noProof/>
        </w:rPr>
        <w:t>元、</w:t>
      </w:r>
      <w:r w:rsidRPr="00961858">
        <w:rPr>
          <w:rFonts w:hint="eastAsia"/>
          <w:b/>
        </w:rPr>
        <w:t>26萬1</w:t>
      </w:r>
      <w:r w:rsidRPr="00961858">
        <w:rPr>
          <w:b/>
        </w:rPr>
        <w:t>,000</w:t>
      </w:r>
      <w:r w:rsidRPr="00961858">
        <w:rPr>
          <w:rFonts w:hint="eastAsia"/>
          <w:b/>
        </w:rPr>
        <w:t>元、13萬9</w:t>
      </w:r>
      <w:r w:rsidRPr="00961858">
        <w:rPr>
          <w:b/>
        </w:rPr>
        <w:t>,</w:t>
      </w:r>
      <w:r w:rsidRPr="00961858">
        <w:rPr>
          <w:rFonts w:hint="eastAsia"/>
          <w:b/>
        </w:rPr>
        <w:t>5</w:t>
      </w:r>
      <w:r w:rsidRPr="00961858">
        <w:rPr>
          <w:b/>
        </w:rPr>
        <w:t>00</w:t>
      </w:r>
      <w:r w:rsidRPr="00961858">
        <w:rPr>
          <w:rFonts w:hint="eastAsia"/>
          <w:b/>
        </w:rPr>
        <w:t>元</w:t>
      </w:r>
      <w:r w:rsidRPr="00961858">
        <w:rPr>
          <w:rFonts w:hint="eastAsia"/>
          <w:b/>
          <w:noProof/>
        </w:rPr>
        <w:t>，惟核銷時實際僅</w:t>
      </w:r>
      <w:r w:rsidRPr="00961858">
        <w:rPr>
          <w:rFonts w:hint="eastAsia"/>
          <w:b/>
        </w:rPr>
        <w:t>自籌6</w:t>
      </w:r>
      <w:r w:rsidRPr="00961858">
        <w:rPr>
          <w:b/>
        </w:rPr>
        <w:t>,</w:t>
      </w:r>
      <w:r w:rsidRPr="00961858">
        <w:rPr>
          <w:rFonts w:hint="eastAsia"/>
          <w:b/>
        </w:rPr>
        <w:t>740元、1</w:t>
      </w:r>
      <w:r w:rsidRPr="00961858">
        <w:rPr>
          <w:b/>
        </w:rPr>
        <w:t>,</w:t>
      </w:r>
      <w:r w:rsidRPr="00961858">
        <w:rPr>
          <w:rFonts w:hint="eastAsia"/>
          <w:b/>
        </w:rPr>
        <w:t>524元、22</w:t>
      </w:r>
      <w:r w:rsidRPr="00961858">
        <w:rPr>
          <w:b/>
        </w:rPr>
        <w:t>,</w:t>
      </w:r>
      <w:r w:rsidRPr="00961858">
        <w:rPr>
          <w:rFonts w:hint="eastAsia"/>
          <w:b/>
        </w:rPr>
        <w:t>350元、8</w:t>
      </w:r>
      <w:r w:rsidRPr="00961858">
        <w:rPr>
          <w:b/>
        </w:rPr>
        <w:t>,</w:t>
      </w:r>
      <w:r w:rsidRPr="00961858">
        <w:rPr>
          <w:rFonts w:hint="eastAsia"/>
          <w:b/>
        </w:rPr>
        <w:t>017元</w:t>
      </w:r>
      <w:bookmarkEnd w:id="50"/>
      <w:r w:rsidRPr="00961858">
        <w:rPr>
          <w:rFonts w:hint="eastAsia"/>
        </w:rPr>
        <w:t>，顯示主辦活動之民間團體於申請時表示將自籌之經費並未確實到位，</w:t>
      </w:r>
      <w:bookmarkStart w:id="51" w:name="_Hlk106028006"/>
      <w:r w:rsidRPr="00961858">
        <w:rPr>
          <w:rFonts w:hint="eastAsia"/>
        </w:rPr>
        <w:t>導致活動竟實際由該基金出資高達99%、99.24%、89.95%、</w:t>
      </w:r>
      <w:r w:rsidRPr="00961858">
        <w:t>94.93%</w:t>
      </w:r>
      <w:bookmarkEnd w:id="51"/>
      <w:r w:rsidRPr="00961858">
        <w:rPr>
          <w:rFonts w:hint="eastAsia"/>
        </w:rPr>
        <w:t>。</w:t>
      </w:r>
    </w:p>
    <w:p w:rsidR="007C4795" w:rsidRPr="00961858" w:rsidRDefault="007C4795" w:rsidP="007C4795">
      <w:pPr>
        <w:pStyle w:val="4"/>
        <w:numPr>
          <w:ilvl w:val="3"/>
          <w:numId w:val="1"/>
        </w:numPr>
      </w:pPr>
      <w:bookmarkStart w:id="52" w:name="_Hlk106028603"/>
      <w:r w:rsidRPr="00961858">
        <w:rPr>
          <w:rFonts w:hint="eastAsia"/>
        </w:rPr>
        <w:t>依「桃園市政府推展社會福利服務補助要點」第三(三)點規定：</w:t>
      </w:r>
      <w:r w:rsidRPr="00961858">
        <w:rPr>
          <w:rFonts w:hAnsi="標楷體" w:hint="eastAsia"/>
        </w:rPr>
        <w:t>「一般性補助計畫內容為</w:t>
      </w:r>
      <w:r w:rsidRPr="00961858">
        <w:rPr>
          <w:rFonts w:hAnsi="標楷體" w:hint="eastAsia"/>
          <w:b/>
        </w:rPr>
        <w:t>聚餐</w:t>
      </w:r>
      <w:r w:rsidRPr="00961858">
        <w:rPr>
          <w:rFonts w:hAnsi="標楷體" w:hint="eastAsia"/>
        </w:rPr>
        <w:t>，不予補助。」經查，部分</w:t>
      </w:r>
      <w:r w:rsidRPr="00961858">
        <w:rPr>
          <w:rFonts w:hint="eastAsia"/>
        </w:rPr>
        <w:t>活動雖名為環境教育</w:t>
      </w:r>
      <w:r w:rsidR="00D80609" w:rsidRPr="00961858">
        <w:rPr>
          <w:rFonts w:hAnsi="標楷體" w:hint="eastAsia"/>
        </w:rPr>
        <w:t>○○</w:t>
      </w:r>
      <w:r w:rsidRPr="00961858">
        <w:rPr>
          <w:rFonts w:hint="eastAsia"/>
        </w:rPr>
        <w:t>協會「婦女及老人福利暨防詐騙宣導活動」(案例12，62.79%)、</w:t>
      </w:r>
      <w:r w:rsidR="00D80609" w:rsidRPr="00961858">
        <w:rPr>
          <w:rFonts w:hAnsi="標楷體" w:hint="eastAsia"/>
        </w:rPr>
        <w:t>○○○○</w:t>
      </w:r>
      <w:r w:rsidRPr="00961858">
        <w:rPr>
          <w:rFonts w:hint="eastAsia"/>
        </w:rPr>
        <w:t>協會「性侵害防治教育宣導活動」(案例16，91.54%)、</w:t>
      </w:r>
      <w:r w:rsidR="00D80609" w:rsidRPr="00961858">
        <w:rPr>
          <w:rFonts w:hAnsi="標楷體" w:hint="eastAsia"/>
        </w:rPr>
        <w:t>○</w:t>
      </w:r>
      <w:r w:rsidRPr="00961858">
        <w:rPr>
          <w:rFonts w:hint="eastAsia"/>
        </w:rPr>
        <w:t>姓宗親會「老人福利暨居家防火宣導活動」(案例21，</w:t>
      </w:r>
      <w:r w:rsidRPr="00961858">
        <w:t>98.94%</w:t>
      </w:r>
      <w:r w:rsidRPr="00961858">
        <w:rPr>
          <w:rFonts w:hint="eastAsia"/>
        </w:rPr>
        <w:t>)，但福利服務宣導僅1小時、45分鐘或</w:t>
      </w:r>
      <w:proofErr w:type="gramStart"/>
      <w:r w:rsidRPr="00961858">
        <w:rPr>
          <w:rFonts w:hint="eastAsia"/>
        </w:rPr>
        <w:t>併同</w:t>
      </w:r>
      <w:r w:rsidRPr="00961858">
        <w:rPr>
          <w:rFonts w:hint="eastAsia"/>
          <w:b/>
        </w:rPr>
        <w:t>餐</w:t>
      </w:r>
      <w:proofErr w:type="gramEnd"/>
      <w:r w:rsidRPr="00961858">
        <w:rPr>
          <w:rFonts w:hint="eastAsia"/>
          <w:b/>
        </w:rPr>
        <w:t>敘</w:t>
      </w:r>
      <w:r w:rsidRPr="00961858">
        <w:rPr>
          <w:rFonts w:hint="eastAsia"/>
        </w:rPr>
        <w:t>辦理，</w:t>
      </w:r>
      <w:r w:rsidRPr="00961858">
        <w:rPr>
          <w:rFonts w:hint="eastAsia"/>
          <w:b/>
        </w:rPr>
        <w:t>卻以該基金補助1</w:t>
      </w:r>
      <w:r w:rsidRPr="00961858">
        <w:rPr>
          <w:b/>
        </w:rPr>
        <w:t>0</w:t>
      </w:r>
      <w:r w:rsidRPr="00961858">
        <w:rPr>
          <w:rFonts w:hint="eastAsia"/>
          <w:b/>
        </w:rPr>
        <w:t>萬元、20萬元，經費自籌占比甚低</w:t>
      </w:r>
      <w:r w:rsidRPr="00961858">
        <w:rPr>
          <w:rFonts w:hint="eastAsia"/>
        </w:rPr>
        <w:t>。</w:t>
      </w:r>
    </w:p>
    <w:p w:rsidR="007C4795" w:rsidRPr="00961858" w:rsidRDefault="007C4795" w:rsidP="007C4795">
      <w:pPr>
        <w:pStyle w:val="4"/>
        <w:numPr>
          <w:ilvl w:val="3"/>
          <w:numId w:val="1"/>
        </w:numPr>
      </w:pPr>
      <w:bookmarkStart w:id="53" w:name="_Hlk106028702"/>
      <w:r w:rsidRPr="00961858">
        <w:rPr>
          <w:rFonts w:hint="eastAsia"/>
        </w:rPr>
        <w:t>依同要點第三(三)點規定：</w:t>
      </w:r>
      <w:r w:rsidRPr="00961858">
        <w:rPr>
          <w:rFonts w:hAnsi="標楷體" w:hint="eastAsia"/>
        </w:rPr>
        <w:t>「一般性補助計畫內容為聚餐、</w:t>
      </w:r>
      <w:r w:rsidRPr="00961858">
        <w:rPr>
          <w:rFonts w:hAnsi="標楷體" w:hint="eastAsia"/>
          <w:b/>
        </w:rPr>
        <w:t>發放紀念品</w:t>
      </w:r>
      <w:r w:rsidRPr="00961858">
        <w:rPr>
          <w:rFonts w:hAnsi="標楷體" w:hint="eastAsia"/>
        </w:rPr>
        <w:t>，不予補助」，經查</w:t>
      </w:r>
      <w:r w:rsidRPr="00961858">
        <w:rPr>
          <w:rFonts w:hint="eastAsia"/>
        </w:rPr>
        <w:t>案例1、3</w:t>
      </w:r>
      <w:r w:rsidRPr="00961858">
        <w:rPr>
          <w:rFonts w:hint="eastAsia"/>
          <w:noProof/>
        </w:rPr>
        <w:t>專案核定文宣品42萬元(保溫罐350元/1,200個)、紀念品(提袋</w:t>
      </w:r>
      <w:r w:rsidRPr="00961858">
        <w:rPr>
          <w:noProof/>
        </w:rPr>
        <w:t>1</w:t>
      </w:r>
      <w:r w:rsidRPr="00961858">
        <w:rPr>
          <w:rFonts w:hint="eastAsia"/>
          <w:noProof/>
        </w:rPr>
        <w:t>50元/1,100個)</w:t>
      </w:r>
      <w:bookmarkEnd w:id="53"/>
      <w:r w:rsidRPr="00961858">
        <w:rPr>
          <w:rFonts w:hint="eastAsia"/>
        </w:rPr>
        <w:t>。</w:t>
      </w:r>
    </w:p>
    <w:bookmarkEnd w:id="52"/>
    <w:p w:rsidR="007C4795" w:rsidRPr="00961858" w:rsidRDefault="007C4795" w:rsidP="007C4795">
      <w:pPr>
        <w:pStyle w:val="4"/>
        <w:numPr>
          <w:ilvl w:val="3"/>
          <w:numId w:val="1"/>
        </w:numPr>
      </w:pPr>
      <w:r w:rsidRPr="00961858">
        <w:rPr>
          <w:rFonts w:hint="eastAsia"/>
          <w:noProof/>
        </w:rPr>
        <w:t>案例1中，</w:t>
      </w:r>
      <w:r w:rsidRPr="00961858">
        <w:rPr>
          <w:rFonts w:hint="eastAsia"/>
          <w:shd w:val="clear" w:color="auto" w:fill="FFFFFF"/>
        </w:rPr>
        <w:t>桃園市政府補助63萬元予</w:t>
      </w:r>
      <w:r w:rsidRPr="00961858">
        <w:rPr>
          <w:rFonts w:hint="eastAsia"/>
          <w:noProof/>
        </w:rPr>
        <w:t>桃園市中壢區</w:t>
      </w:r>
      <w:r w:rsidR="00D80609" w:rsidRPr="00961858">
        <w:rPr>
          <w:rFonts w:hAnsi="標楷體" w:hint="eastAsia"/>
        </w:rPr>
        <w:t>○</w:t>
      </w:r>
      <w:r w:rsidRPr="00961858">
        <w:rPr>
          <w:rFonts w:hint="eastAsia"/>
          <w:noProof/>
        </w:rPr>
        <w:t>姓宗親會於109年8月23日辦理</w:t>
      </w:r>
      <w:r w:rsidRPr="00961858">
        <w:rPr>
          <w:rFonts w:hAnsi="標楷體" w:hint="eastAsia"/>
          <w:noProof/>
        </w:rPr>
        <w:t>「敬老表揚暨健康講座及社會福利宣導活動」，計畫內容係「</w:t>
      </w:r>
      <w:r w:rsidRPr="00961858">
        <w:rPr>
          <w:rFonts w:hint="eastAsia"/>
          <w:noProof/>
        </w:rPr>
        <w:t>邀請80歲以上長輩及結婚滿50年、60年之夫妻，鼓勵三代同堂出席活動，一起傾聽健康講座、用餐與欣賞節目，享受天倫之樂。凡滿80歲之長輩，每人頒贈敬老狀乙幀。夫妻結婚滿50年、60年頒金婚、鑽石婚紀念匾額乙幅。</w:t>
      </w:r>
      <w:r w:rsidRPr="00961858">
        <w:rPr>
          <w:rFonts w:hAnsi="標楷體" w:hint="eastAsia"/>
          <w:noProof/>
        </w:rPr>
        <w:t>」僅辦理30分鐘之福利服務宣導，</w:t>
      </w:r>
      <w:r w:rsidRPr="00961858">
        <w:rPr>
          <w:rFonts w:hint="eastAsia"/>
        </w:rPr>
        <w:t>竟同意以該基金核予補助活動經費63萬元，活動效益略以</w:t>
      </w:r>
      <w:r w:rsidRPr="00961858">
        <w:rPr>
          <w:rFonts w:hAnsi="標楷體" w:hint="eastAsia"/>
        </w:rPr>
        <w:t>「</w:t>
      </w:r>
      <w:r w:rsidRPr="00961858">
        <w:rPr>
          <w:rFonts w:hint="eastAsia"/>
          <w:noProof/>
        </w:rPr>
        <w:t>長輩們都很開心來參加活動」，</w:t>
      </w:r>
      <w:r w:rsidRPr="00961858">
        <w:rPr>
          <w:rFonts w:hint="eastAsia"/>
        </w:rPr>
        <w:t>福利服務效益偏低。</w:t>
      </w:r>
    </w:p>
    <w:p w:rsidR="007C4795" w:rsidRPr="00961858" w:rsidRDefault="007C4795" w:rsidP="007C4795">
      <w:pPr>
        <w:pStyle w:val="4"/>
        <w:numPr>
          <w:ilvl w:val="3"/>
          <w:numId w:val="1"/>
        </w:numPr>
        <w:rPr>
          <w:rFonts w:hAnsi="標楷體"/>
        </w:rPr>
      </w:pPr>
      <w:r w:rsidRPr="00961858">
        <w:rPr>
          <w:rFonts w:hint="eastAsia"/>
        </w:rPr>
        <w:t>案例10中，桃園市</w:t>
      </w:r>
      <w:r w:rsidR="00D80609" w:rsidRPr="00961858">
        <w:rPr>
          <w:rFonts w:hAnsi="標楷體" w:hint="eastAsia"/>
        </w:rPr>
        <w:t>○○</w:t>
      </w:r>
      <w:r w:rsidRPr="00961858">
        <w:rPr>
          <w:rFonts w:hint="eastAsia"/>
        </w:rPr>
        <w:t>扶輪社109年3月7日、8日辦理「『</w:t>
      </w:r>
      <w:r w:rsidR="00D80609" w:rsidRPr="00961858">
        <w:rPr>
          <w:rFonts w:hAnsi="標楷體" w:hint="eastAsia"/>
        </w:rPr>
        <w:t>○○○○○</w:t>
      </w:r>
      <w:r w:rsidRPr="00961858">
        <w:rPr>
          <w:rFonts w:hint="eastAsia"/>
        </w:rPr>
        <w:t>』:第六屆台灣扶青團全國</w:t>
      </w:r>
      <w:proofErr w:type="gramStart"/>
      <w:r w:rsidRPr="00961858">
        <w:rPr>
          <w:rFonts w:hint="eastAsia"/>
        </w:rPr>
        <w:t>大會暨兒少</w:t>
      </w:r>
      <w:proofErr w:type="gramEnd"/>
      <w:r w:rsidRPr="00961858">
        <w:rPr>
          <w:rFonts w:hint="eastAsia"/>
        </w:rPr>
        <w:t>福利宣導活動」，活動為期2日，每日僅進行兒少福利宣導30分鐘，即申請並核定補助20萬元，且補助計畫書</w:t>
      </w:r>
      <w:r w:rsidRPr="00961858">
        <w:rPr>
          <w:rFonts w:hAnsi="標楷體" w:hint="eastAsia"/>
        </w:rPr>
        <w:t>載述：「</w:t>
      </w:r>
      <w:r w:rsidRPr="00961858">
        <w:rPr>
          <w:rFonts w:hAnsi="標楷體"/>
        </w:rPr>
        <w:t>…</w:t>
      </w:r>
      <w:proofErr w:type="gramStart"/>
      <w:r w:rsidRPr="00961858">
        <w:rPr>
          <w:rFonts w:hAnsi="標楷體"/>
        </w:rPr>
        <w:t>…</w:t>
      </w:r>
      <w:proofErr w:type="gramEnd"/>
      <w:r w:rsidRPr="00961858">
        <w:rPr>
          <w:rFonts w:hAnsi="標楷體" w:hint="eastAsia"/>
        </w:rPr>
        <w:t>透過一年一度交流，強化</w:t>
      </w:r>
      <w:proofErr w:type="gramStart"/>
      <w:r w:rsidRPr="00961858">
        <w:rPr>
          <w:rFonts w:hAnsi="標楷體" w:hint="eastAsia"/>
        </w:rPr>
        <w:t>全台扶</w:t>
      </w:r>
      <w:proofErr w:type="gramEnd"/>
      <w:r w:rsidRPr="00961858">
        <w:rPr>
          <w:rFonts w:hAnsi="標楷體" w:hint="eastAsia"/>
        </w:rPr>
        <w:t>青團員的連結</w:t>
      </w:r>
      <w:r w:rsidRPr="00961858">
        <w:rPr>
          <w:rFonts w:hAnsi="標楷體"/>
        </w:rPr>
        <w:t>……</w:t>
      </w:r>
      <w:r w:rsidRPr="00961858">
        <w:rPr>
          <w:rFonts w:hAnsi="標楷體" w:hint="eastAsia"/>
        </w:rPr>
        <w:t>預期效益：</w:t>
      </w:r>
      <w:r w:rsidRPr="00961858">
        <w:rPr>
          <w:rFonts w:hAnsi="標楷體"/>
        </w:rPr>
        <w:t>…</w:t>
      </w:r>
      <w:proofErr w:type="gramStart"/>
      <w:r w:rsidRPr="00961858">
        <w:rPr>
          <w:rFonts w:hAnsi="標楷體"/>
        </w:rPr>
        <w:t>…</w:t>
      </w:r>
      <w:proofErr w:type="gramEnd"/>
      <w:r w:rsidRPr="00961858">
        <w:rPr>
          <w:rFonts w:hAnsi="標楷體" w:hint="eastAsia"/>
        </w:rPr>
        <w:t>行銷桃園航空城</w:t>
      </w:r>
      <w:r w:rsidRPr="00961858">
        <w:rPr>
          <w:rFonts w:hAnsi="標楷體"/>
        </w:rPr>
        <w:t>……</w:t>
      </w:r>
      <w:r w:rsidRPr="00961858">
        <w:rPr>
          <w:rFonts w:hAnsi="標楷體" w:hint="eastAsia"/>
        </w:rPr>
        <w:t>」</w:t>
      </w:r>
      <w:r w:rsidRPr="00961858">
        <w:rPr>
          <w:rFonts w:hint="eastAsia"/>
          <w:noProof/>
        </w:rPr>
        <w:t>，</w:t>
      </w:r>
      <w:r w:rsidRPr="00961858">
        <w:rPr>
          <w:rFonts w:hint="eastAsia"/>
        </w:rPr>
        <w:t>福利服務效益偏低。</w:t>
      </w:r>
    </w:p>
    <w:p w:rsidR="007C4795" w:rsidRPr="00961858" w:rsidRDefault="007C4795" w:rsidP="007C4795">
      <w:pPr>
        <w:pStyle w:val="3"/>
        <w:numPr>
          <w:ilvl w:val="2"/>
          <w:numId w:val="1"/>
        </w:numPr>
      </w:pPr>
      <w:proofErr w:type="gramStart"/>
      <w:r w:rsidRPr="00961858">
        <w:rPr>
          <w:rFonts w:hint="eastAsia"/>
        </w:rPr>
        <w:t>另</w:t>
      </w:r>
      <w:proofErr w:type="gramEnd"/>
      <w:r w:rsidRPr="00961858">
        <w:rPr>
          <w:rFonts w:hint="eastAsia"/>
        </w:rPr>
        <w:t>，依據「</w:t>
      </w:r>
      <w:r w:rsidRPr="00961858">
        <w:t>桃</w:t>
      </w:r>
      <w:r w:rsidRPr="00961858">
        <w:rPr>
          <w:rFonts w:hint="eastAsia"/>
        </w:rPr>
        <w:t>園市政府推展社會福利服務補助要點」第11點及第12點之規定，一般性補助之原則為「每案最高補助新臺幣2萬元」，但111年補助社福宣導活動132件，8,065,310元，平均每件6萬元，且132件中2萬元以下者僅5件，上開規定形同虛設。</w:t>
      </w:r>
    </w:p>
    <w:p w:rsidR="007C4795" w:rsidRPr="00961858" w:rsidRDefault="007C4795" w:rsidP="007C4795">
      <w:pPr>
        <w:pStyle w:val="3"/>
        <w:numPr>
          <w:ilvl w:val="2"/>
          <w:numId w:val="1"/>
        </w:numPr>
      </w:pPr>
      <w:r w:rsidRPr="00961858">
        <w:rPr>
          <w:rFonts w:hint="eastAsia"/>
        </w:rPr>
        <w:t>本院約</w:t>
      </w:r>
      <w:proofErr w:type="gramStart"/>
      <w:r w:rsidRPr="00961858">
        <w:rPr>
          <w:rFonts w:hint="eastAsia"/>
        </w:rPr>
        <w:t>詢</w:t>
      </w:r>
      <w:proofErr w:type="gramEnd"/>
      <w:r w:rsidRPr="00961858">
        <w:rPr>
          <w:rFonts w:hint="eastAsia"/>
        </w:rPr>
        <w:t>時衛福部表示，有關桃園市審計處查核發現事項，經</w:t>
      </w:r>
      <w:proofErr w:type="gramStart"/>
      <w:r w:rsidRPr="00961858">
        <w:rPr>
          <w:rFonts w:hint="eastAsia"/>
        </w:rPr>
        <w:t>該部洽</w:t>
      </w:r>
      <w:proofErr w:type="gramEnd"/>
      <w:r w:rsidRPr="00961858">
        <w:rPr>
          <w:rFonts w:hint="eastAsia"/>
        </w:rPr>
        <w:t>請該市檢討，</w:t>
      </w:r>
      <w:r w:rsidRPr="00961858">
        <w:rPr>
          <w:rFonts w:hAnsi="標楷體" w:hint="eastAsia"/>
        </w:rPr>
        <w:t>該部將持續督導該市改善情形，並研議修正盈餘運用考核指標，要求其他縣市比照辦理</w:t>
      </w:r>
      <w:r w:rsidRPr="00961858">
        <w:rPr>
          <w:rFonts w:hint="eastAsia"/>
        </w:rPr>
        <w:t>：</w:t>
      </w:r>
    </w:p>
    <w:p w:rsidR="007C4795" w:rsidRPr="00961858" w:rsidRDefault="007C4795" w:rsidP="007C4795">
      <w:pPr>
        <w:pStyle w:val="4"/>
        <w:numPr>
          <w:ilvl w:val="3"/>
          <w:numId w:val="1"/>
        </w:numPr>
      </w:pPr>
      <w:bookmarkStart w:id="54" w:name="_Hlk118988145"/>
      <w:r w:rsidRPr="00961858">
        <w:rPr>
          <w:rFonts w:hint="eastAsia"/>
        </w:rPr>
        <w:t>查桃園市補助民間團體活動辦理社會福利宣導計畫，雖屬結合民間單位量能做法，惟</w:t>
      </w:r>
      <w:r w:rsidRPr="00961858">
        <w:rPr>
          <w:rFonts w:hint="eastAsia"/>
          <w:b/>
        </w:rPr>
        <w:t>辦理體育文康、圍棋比賽、宗教祭祖、文化及博覽會等活動，</w:t>
      </w:r>
      <w:proofErr w:type="gramStart"/>
      <w:r w:rsidRPr="00961858">
        <w:rPr>
          <w:rFonts w:hint="eastAsia"/>
          <w:b/>
        </w:rPr>
        <w:t>難謂具擴充</w:t>
      </w:r>
      <w:proofErr w:type="gramEnd"/>
      <w:r w:rsidRPr="00961858">
        <w:rPr>
          <w:rFonts w:hint="eastAsia"/>
          <w:b/>
        </w:rPr>
        <w:t>社會福利及照顧弱勢民眾功能</w:t>
      </w:r>
      <w:r w:rsidRPr="00961858">
        <w:rPr>
          <w:rFonts w:hint="eastAsia"/>
        </w:rPr>
        <w:t>。</w:t>
      </w:r>
    </w:p>
    <w:p w:rsidR="007C4795" w:rsidRPr="00961858" w:rsidRDefault="007C4795" w:rsidP="007C4795">
      <w:pPr>
        <w:pStyle w:val="4"/>
        <w:numPr>
          <w:ilvl w:val="3"/>
          <w:numId w:val="1"/>
        </w:numPr>
        <w:rPr>
          <w:rFonts w:hAnsi="標楷體"/>
          <w:szCs w:val="32"/>
        </w:rPr>
      </w:pPr>
      <w:r w:rsidRPr="00961858">
        <w:rPr>
          <w:rFonts w:hAnsi="標楷體" w:hint="eastAsia"/>
          <w:szCs w:val="32"/>
        </w:rPr>
        <w:t>部分活動單就其活動主題涉及社會福利可以照顧的對象，尚可理解係與福利預算相關。例如：圍棋公開賽與兒少福利宣導，也許是藉由圍棋活動</w:t>
      </w:r>
      <w:proofErr w:type="gramStart"/>
      <w:r w:rsidRPr="00961858">
        <w:rPr>
          <w:rFonts w:hAnsi="標楷體" w:hint="eastAsia"/>
          <w:szCs w:val="32"/>
        </w:rPr>
        <w:t>也將兒少</w:t>
      </w:r>
      <w:proofErr w:type="gramEnd"/>
      <w:r w:rsidRPr="00961858">
        <w:rPr>
          <w:rFonts w:hAnsi="標楷體" w:hint="eastAsia"/>
          <w:szCs w:val="32"/>
        </w:rPr>
        <w:t>福利宣導帶入，兒少有些對圍棋也有興趣，</w:t>
      </w:r>
      <w:r w:rsidRPr="00961858">
        <w:rPr>
          <w:rFonts w:hAnsi="標楷體" w:hint="eastAsia"/>
          <w:b/>
          <w:szCs w:val="32"/>
        </w:rPr>
        <w:t>仍需視細部執行及成果而定</w:t>
      </w:r>
      <w:r w:rsidRPr="00961858">
        <w:rPr>
          <w:rFonts w:hAnsi="標楷體" w:hint="eastAsia"/>
          <w:szCs w:val="32"/>
        </w:rPr>
        <w:t>。</w:t>
      </w:r>
    </w:p>
    <w:p w:rsidR="007C4795" w:rsidRPr="00961858" w:rsidRDefault="007C4795" w:rsidP="007C4795">
      <w:pPr>
        <w:pStyle w:val="4"/>
        <w:numPr>
          <w:ilvl w:val="3"/>
          <w:numId w:val="1"/>
        </w:numPr>
        <w:rPr>
          <w:rFonts w:hAnsi="標楷體"/>
          <w:szCs w:val="32"/>
        </w:rPr>
      </w:pPr>
      <w:r w:rsidRPr="00961858">
        <w:rPr>
          <w:rFonts w:hAnsi="標楷體" w:hint="eastAsia"/>
          <w:szCs w:val="32"/>
        </w:rPr>
        <w:t>同鄉會、宗親會則較不適當，是否名實相符且與社會福利連結，有可議之處。</w:t>
      </w:r>
      <w:r w:rsidRPr="00961858">
        <w:rPr>
          <w:rFonts w:hint="eastAsia"/>
        </w:rPr>
        <w:t>新春團拜、祭祖，與社會福利較不相近。</w:t>
      </w:r>
      <w:bookmarkStart w:id="55" w:name="_Hlk118988211"/>
      <w:r w:rsidRPr="00961858">
        <w:rPr>
          <w:rFonts w:hint="eastAsia"/>
          <w:b/>
        </w:rPr>
        <w:t>地方政府應落實對計畫內容的考核</w:t>
      </w:r>
      <w:r w:rsidRPr="00961858">
        <w:rPr>
          <w:rFonts w:hint="eastAsia"/>
        </w:rPr>
        <w:t>。</w:t>
      </w:r>
      <w:bookmarkEnd w:id="55"/>
    </w:p>
    <w:p w:rsidR="007C4795" w:rsidRPr="00961858" w:rsidRDefault="007C4795" w:rsidP="007C4795">
      <w:pPr>
        <w:pStyle w:val="4"/>
        <w:numPr>
          <w:ilvl w:val="3"/>
          <w:numId w:val="1"/>
        </w:numPr>
        <w:rPr>
          <w:rFonts w:hAnsi="標楷體"/>
          <w:szCs w:val="32"/>
        </w:rPr>
      </w:pPr>
      <w:r w:rsidRPr="00961858">
        <w:rPr>
          <w:rFonts w:hint="eastAsia"/>
        </w:rPr>
        <w:t>有關中央補助社福宣導活動之情形，以</w:t>
      </w:r>
      <w:proofErr w:type="gramStart"/>
      <w:r w:rsidRPr="00961858">
        <w:rPr>
          <w:rFonts w:hint="eastAsia"/>
        </w:rPr>
        <w:t>社家署</w:t>
      </w:r>
      <w:proofErr w:type="gramEnd"/>
      <w:r w:rsidRPr="00961858">
        <w:rPr>
          <w:rFonts w:hint="eastAsia"/>
        </w:rPr>
        <w:t>而言「</w:t>
      </w:r>
      <w:r w:rsidRPr="00961858">
        <w:rPr>
          <w:rFonts w:hint="eastAsia"/>
          <w:b/>
        </w:rPr>
        <w:t>不多，金額會很少，每件1萬元以下，且主要會由身障團體及兒少團體來辦這類的宣導活動</w:t>
      </w:r>
      <w:r w:rsidRPr="00961858">
        <w:rPr>
          <w:rFonts w:hAnsi="標楷體"/>
        </w:rPr>
        <w:t>……</w:t>
      </w:r>
      <w:r w:rsidRPr="00961858">
        <w:rPr>
          <w:rFonts w:hint="eastAsia"/>
        </w:rPr>
        <w:t>就</w:t>
      </w:r>
      <w:proofErr w:type="gramStart"/>
      <w:r w:rsidRPr="00961858">
        <w:rPr>
          <w:rFonts w:hint="eastAsia"/>
        </w:rPr>
        <w:t>社家</w:t>
      </w:r>
      <w:proofErr w:type="gramEnd"/>
      <w:r w:rsidRPr="00961858">
        <w:rPr>
          <w:rFonts w:hint="eastAsia"/>
        </w:rPr>
        <w:t>署內而言，較</w:t>
      </w:r>
      <w:proofErr w:type="gramStart"/>
      <w:r w:rsidRPr="00961858">
        <w:rPr>
          <w:rFonts w:hint="eastAsia"/>
        </w:rPr>
        <w:t>少由非</w:t>
      </w:r>
      <w:proofErr w:type="gramEnd"/>
      <w:r w:rsidRPr="00961858">
        <w:rPr>
          <w:rFonts w:hint="eastAsia"/>
        </w:rPr>
        <w:t>社福團體，單純辦福利宣導。我們會很難想像，</w:t>
      </w:r>
      <w:proofErr w:type="gramStart"/>
      <w:r w:rsidRPr="00961858">
        <w:rPr>
          <w:rFonts w:hint="eastAsia"/>
          <w:b/>
        </w:rPr>
        <w:t>非社福</w:t>
      </w:r>
      <w:proofErr w:type="gramEnd"/>
      <w:r w:rsidRPr="00961858">
        <w:rPr>
          <w:rFonts w:hint="eastAsia"/>
          <w:b/>
        </w:rPr>
        <w:t>團體要如何講社會福利</w:t>
      </w:r>
      <w:r w:rsidRPr="00961858">
        <w:rPr>
          <w:rFonts w:hint="eastAsia"/>
        </w:rPr>
        <w:t>？有</w:t>
      </w:r>
      <w:proofErr w:type="gramStart"/>
      <w:r w:rsidRPr="00961858">
        <w:rPr>
          <w:rFonts w:hint="eastAsia"/>
        </w:rPr>
        <w:t>社工員嗎</w:t>
      </w:r>
      <w:proofErr w:type="gramEnd"/>
      <w:r w:rsidRPr="00961858">
        <w:rPr>
          <w:rFonts w:hint="eastAsia"/>
        </w:rPr>
        <w:t>？」。</w:t>
      </w:r>
    </w:p>
    <w:p w:rsidR="007C4795" w:rsidRPr="00961858" w:rsidRDefault="007C4795" w:rsidP="007C4795">
      <w:pPr>
        <w:pStyle w:val="4"/>
        <w:numPr>
          <w:ilvl w:val="3"/>
          <w:numId w:val="1"/>
        </w:numPr>
        <w:rPr>
          <w:rFonts w:hAnsi="標楷體"/>
          <w:szCs w:val="32"/>
        </w:rPr>
      </w:pPr>
      <w:proofErr w:type="gramStart"/>
      <w:r w:rsidRPr="00961858">
        <w:rPr>
          <w:rFonts w:hAnsi="標楷體" w:hint="eastAsia"/>
        </w:rPr>
        <w:t>公彩</w:t>
      </w:r>
      <w:r w:rsidRPr="00961858">
        <w:rPr>
          <w:rFonts w:hint="eastAsia"/>
        </w:rPr>
        <w:t>盈餘</w:t>
      </w:r>
      <w:proofErr w:type="gramEnd"/>
      <w:r w:rsidRPr="00961858">
        <w:rPr>
          <w:rFonts w:hint="eastAsia"/>
        </w:rPr>
        <w:t>在運用上不應只有政府自身，</w:t>
      </w:r>
      <w:r w:rsidRPr="00961858">
        <w:rPr>
          <w:rFonts w:hint="eastAsia"/>
          <w:b/>
        </w:rPr>
        <w:t>應結合民間，補助或委託，</w:t>
      </w:r>
      <w:proofErr w:type="gramStart"/>
      <w:r w:rsidRPr="00961858">
        <w:rPr>
          <w:rFonts w:hint="eastAsia"/>
          <w:b/>
        </w:rPr>
        <w:t>尤其公彩盈</w:t>
      </w:r>
      <w:proofErr w:type="gramEnd"/>
      <w:r w:rsidRPr="00961858">
        <w:rPr>
          <w:rFonts w:hint="eastAsia"/>
          <w:b/>
        </w:rPr>
        <w:t>餘鼓勵創新與實驗，創新計劃更應鼓勵地方團體發起</w:t>
      </w:r>
      <w:r w:rsidRPr="00961858">
        <w:rPr>
          <w:rFonts w:hint="eastAsia"/>
        </w:rPr>
        <w:t>，且避免</w:t>
      </w:r>
      <w:r w:rsidRPr="00961858">
        <w:rPr>
          <w:rFonts w:hint="eastAsia"/>
          <w:b/>
        </w:rPr>
        <w:t>充抵公務預算</w:t>
      </w:r>
      <w:r w:rsidRPr="00961858">
        <w:rPr>
          <w:rFonts w:hint="eastAsia"/>
        </w:rPr>
        <w:t>的疑問。</w:t>
      </w:r>
      <w:proofErr w:type="gramStart"/>
      <w:r w:rsidRPr="00961858">
        <w:rPr>
          <w:rFonts w:hint="eastAsia"/>
        </w:rPr>
        <w:t>故</w:t>
      </w:r>
      <w:r w:rsidRPr="00961858">
        <w:rPr>
          <w:rFonts w:hint="eastAsia"/>
          <w:b/>
        </w:rPr>
        <w:t>社家署</w:t>
      </w:r>
      <w:r w:rsidRPr="00961858">
        <w:rPr>
          <w:b/>
        </w:rPr>
        <w:t>11</w:t>
      </w:r>
      <w:proofErr w:type="gramEnd"/>
      <w:r w:rsidRPr="00961858">
        <w:rPr>
          <w:b/>
        </w:rPr>
        <w:t>1年度</w:t>
      </w:r>
      <w:r w:rsidRPr="00961858">
        <w:t>公益彩券盈餘運用考核</w:t>
      </w:r>
      <w:r w:rsidRPr="00961858">
        <w:rPr>
          <w:rFonts w:hint="eastAsia"/>
          <w:b/>
        </w:rPr>
        <w:t>新增</w:t>
      </w:r>
      <w:r w:rsidRPr="00961858">
        <w:rPr>
          <w:rFonts w:hAnsi="標楷體" w:hint="eastAsia"/>
        </w:rPr>
        <w:t>「</w:t>
      </w:r>
      <w:r w:rsidRPr="00961858">
        <w:rPr>
          <w:rFonts w:hint="eastAsia"/>
        </w:rPr>
        <w:t>運用公益彩券盈餘結合民間資源辦理社會福利服務機制</w:t>
      </w:r>
      <w:r w:rsidRPr="00961858">
        <w:rPr>
          <w:rFonts w:hAnsi="標楷體" w:hint="eastAsia"/>
        </w:rPr>
        <w:t>」</w:t>
      </w:r>
      <w:r w:rsidRPr="00961858">
        <w:rPr>
          <w:rFonts w:hint="eastAsia"/>
          <w:b/>
        </w:rPr>
        <w:t>指標</w:t>
      </w:r>
      <w:r w:rsidRPr="00961858">
        <w:rPr>
          <w:rFonts w:hint="eastAsia"/>
        </w:rPr>
        <w:t>，要求至少應訂有</w:t>
      </w:r>
      <w:r w:rsidRPr="00961858">
        <w:rPr>
          <w:rFonts w:hint="eastAsia"/>
          <w:b/>
        </w:rPr>
        <w:t>補助民間單位作業規範</w:t>
      </w:r>
      <w:r w:rsidRPr="00961858">
        <w:rPr>
          <w:rFonts w:hint="eastAsia"/>
        </w:rPr>
        <w:t>，接下來才有可能進一步邀請團體參與、滾動定期檢討。</w:t>
      </w:r>
    </w:p>
    <w:p w:rsidR="007C4795" w:rsidRPr="00961858" w:rsidRDefault="007C4795" w:rsidP="007C4795">
      <w:pPr>
        <w:pStyle w:val="4"/>
        <w:numPr>
          <w:ilvl w:val="3"/>
          <w:numId w:val="1"/>
        </w:numPr>
      </w:pPr>
      <w:r w:rsidRPr="00961858">
        <w:rPr>
          <w:rFonts w:hint="eastAsia"/>
        </w:rPr>
        <w:t>有關桃園市審計處查核發現事項，經</w:t>
      </w:r>
      <w:proofErr w:type="gramStart"/>
      <w:r w:rsidRPr="00961858">
        <w:rPr>
          <w:rFonts w:hint="eastAsia"/>
        </w:rPr>
        <w:t>衛福部洽請</w:t>
      </w:r>
      <w:proofErr w:type="gramEnd"/>
      <w:r w:rsidRPr="00961858">
        <w:rPr>
          <w:rFonts w:hint="eastAsia"/>
        </w:rPr>
        <w:t>該市檢討，</w:t>
      </w:r>
      <w:r w:rsidRPr="00961858">
        <w:rPr>
          <w:rFonts w:hAnsi="標楷體" w:hint="eastAsia"/>
        </w:rPr>
        <w:t>該部將持續督導該市改善情形，並研議修正盈餘運用考核指標，要求其他縣市比照辦理。</w:t>
      </w:r>
    </w:p>
    <w:bookmarkEnd w:id="54"/>
    <w:p w:rsidR="007C4795" w:rsidRPr="00961858" w:rsidRDefault="007C4795" w:rsidP="007C4795">
      <w:pPr>
        <w:pStyle w:val="3"/>
        <w:numPr>
          <w:ilvl w:val="2"/>
          <w:numId w:val="1"/>
        </w:numPr>
      </w:pPr>
      <w:r w:rsidRPr="00961858">
        <w:rPr>
          <w:rFonts w:hint="eastAsia"/>
        </w:rPr>
        <w:t>本院約</w:t>
      </w:r>
      <w:proofErr w:type="gramStart"/>
      <w:r w:rsidRPr="00961858">
        <w:rPr>
          <w:rFonts w:hint="eastAsia"/>
        </w:rPr>
        <w:t>詢</w:t>
      </w:r>
      <w:proofErr w:type="gramEnd"/>
      <w:r w:rsidRPr="00961858">
        <w:rPr>
          <w:rFonts w:hint="eastAsia"/>
        </w:rPr>
        <w:t>時，財政部詢據衛福部表示略以，將社會福利服務納入捐助章程之業務範圍者，得申請辦理社會福利計畫，惟</w:t>
      </w:r>
      <w:r w:rsidRPr="00961858">
        <w:rPr>
          <w:rFonts w:hint="eastAsia"/>
          <w:b/>
          <w:bCs w:val="0"/>
        </w:rPr>
        <w:t>審查民間團體申請補助計畫，除申請單位應符合前開規定外，地方政府尚需審視計畫內容及目的，以評估是否符合發行條例第6條第2項規定「福利服務」支出範圍</w:t>
      </w:r>
      <w:r w:rsidRPr="00961858">
        <w:rPr>
          <w:rFonts w:hint="eastAsia"/>
        </w:rPr>
        <w:t>。</w:t>
      </w:r>
      <w:r w:rsidRPr="00961858">
        <w:rPr>
          <w:rStyle w:val="afc"/>
        </w:rPr>
        <w:footnoteReference w:id="3"/>
      </w:r>
    </w:p>
    <w:p w:rsidR="007C4795" w:rsidRPr="00961858" w:rsidRDefault="007C4795" w:rsidP="007C4795">
      <w:pPr>
        <w:pStyle w:val="3"/>
        <w:numPr>
          <w:ilvl w:val="2"/>
          <w:numId w:val="1"/>
        </w:numPr>
      </w:pPr>
      <w:r w:rsidRPr="00961858">
        <w:rPr>
          <w:rFonts w:hAnsi="標楷體" w:hint="eastAsia"/>
        </w:rPr>
        <w:t>桃園市政府就本案調查及桃園市審計處查核發現事項之檢討，依該府說明</w:t>
      </w:r>
      <w:r w:rsidRPr="00961858">
        <w:rPr>
          <w:rFonts w:hint="eastAsia"/>
        </w:rPr>
        <w:t>：</w:t>
      </w:r>
    </w:p>
    <w:p w:rsidR="007C4795" w:rsidRPr="00961858" w:rsidRDefault="007C4795" w:rsidP="007C4795">
      <w:pPr>
        <w:pStyle w:val="4"/>
        <w:numPr>
          <w:ilvl w:val="3"/>
          <w:numId w:val="1"/>
        </w:numPr>
      </w:pPr>
      <w:r w:rsidRPr="00961858">
        <w:rPr>
          <w:rFonts w:hint="eastAsia"/>
        </w:rPr>
        <w:t>該</w:t>
      </w:r>
      <w:proofErr w:type="gramStart"/>
      <w:r w:rsidRPr="00961858">
        <w:rPr>
          <w:rFonts w:hint="eastAsia"/>
        </w:rPr>
        <w:t>府刻正研</w:t>
      </w:r>
      <w:proofErr w:type="gramEnd"/>
      <w:r w:rsidRPr="00961858">
        <w:rPr>
          <w:rFonts w:hint="eastAsia"/>
        </w:rPr>
        <w:t>議修正補助要點，期更符合公益彩券盈餘分配基金運用原則，以落實照顧弱勢民眾之目的。</w:t>
      </w:r>
    </w:p>
    <w:p w:rsidR="007C4795" w:rsidRPr="00961858" w:rsidRDefault="007C4795" w:rsidP="007C4795">
      <w:pPr>
        <w:pStyle w:val="4"/>
        <w:numPr>
          <w:ilvl w:val="3"/>
          <w:numId w:val="1"/>
        </w:numPr>
      </w:pPr>
      <w:r w:rsidRPr="00961858">
        <w:rPr>
          <w:rFonts w:hint="eastAsia"/>
        </w:rPr>
        <w:t>該市已於111年修正推展社會福利要點，</w:t>
      </w:r>
      <w:bookmarkStart w:id="57" w:name="_Hlk119309039"/>
      <w:r w:rsidRPr="00961858">
        <w:rPr>
          <w:rFonts w:hint="eastAsia"/>
        </w:rPr>
        <w:t>舉凡體育文康、圍棋比賽、宗教祭祖、文化及博覽會等活動，皆輔導民間團體向各該目的事業主管機關提出申請</w:t>
      </w:r>
      <w:bookmarkEnd w:id="57"/>
      <w:r w:rsidRPr="00961858">
        <w:rPr>
          <w:rFonts w:hint="eastAsia"/>
        </w:rPr>
        <w:t>。</w:t>
      </w:r>
    </w:p>
    <w:p w:rsidR="007C4795" w:rsidRPr="00961858" w:rsidRDefault="007C4795" w:rsidP="007C4795">
      <w:pPr>
        <w:pStyle w:val="4"/>
        <w:numPr>
          <w:ilvl w:val="3"/>
          <w:numId w:val="1"/>
        </w:numPr>
      </w:pPr>
      <w:r w:rsidRPr="00961858">
        <w:rPr>
          <w:rFonts w:hint="eastAsia"/>
        </w:rPr>
        <w:t>依據</w:t>
      </w:r>
      <w:r w:rsidRPr="00961858">
        <w:t>111</w:t>
      </w:r>
      <w:r w:rsidRPr="00961858">
        <w:rPr>
          <w:rFonts w:hint="eastAsia"/>
        </w:rPr>
        <w:t>年修正之</w:t>
      </w:r>
      <w:proofErr w:type="gramStart"/>
      <w:r w:rsidRPr="00961858">
        <w:rPr>
          <w:rFonts w:hint="eastAsia"/>
        </w:rPr>
        <w:t>該府推展</w:t>
      </w:r>
      <w:proofErr w:type="gramEnd"/>
      <w:r w:rsidRPr="00961858">
        <w:rPr>
          <w:rFonts w:hint="eastAsia"/>
        </w:rPr>
        <w:t>社會福利服務補助要點第</w:t>
      </w:r>
      <w:r w:rsidRPr="00961858">
        <w:t>12</w:t>
      </w:r>
      <w:r w:rsidRPr="00961858">
        <w:rPr>
          <w:rFonts w:hint="eastAsia"/>
        </w:rPr>
        <w:t>點第</w:t>
      </w:r>
      <w:r w:rsidRPr="00961858">
        <w:t>2</w:t>
      </w:r>
      <w:r w:rsidRPr="00961858">
        <w:rPr>
          <w:rFonts w:hint="eastAsia"/>
        </w:rPr>
        <w:t>款規定：「結合社會福利服務者優先補助。」</w:t>
      </w:r>
    </w:p>
    <w:p w:rsidR="007C4795" w:rsidRPr="00961858" w:rsidRDefault="007C4795" w:rsidP="007C4795">
      <w:pPr>
        <w:pStyle w:val="4"/>
        <w:numPr>
          <w:ilvl w:val="3"/>
          <w:numId w:val="1"/>
        </w:numPr>
      </w:pPr>
      <w:r w:rsidRPr="00961858">
        <w:rPr>
          <w:szCs w:val="32"/>
        </w:rPr>
        <w:t>111</w:t>
      </w:r>
      <w:r w:rsidRPr="00961858">
        <w:rPr>
          <w:rFonts w:hint="eastAsia"/>
          <w:szCs w:val="32"/>
        </w:rPr>
        <w:t>年補助案件已個別輔導人民團體，</w:t>
      </w:r>
      <w:r w:rsidRPr="00961858">
        <w:rPr>
          <w:rFonts w:hAnsi="標楷體" w:hint="eastAsia"/>
          <w:szCs w:val="32"/>
        </w:rPr>
        <w:t>「</w:t>
      </w:r>
      <w:proofErr w:type="gramStart"/>
      <w:r w:rsidRPr="00961858">
        <w:rPr>
          <w:rFonts w:hint="eastAsia"/>
          <w:szCs w:val="32"/>
        </w:rPr>
        <w:t>倘僅單一</w:t>
      </w:r>
      <w:proofErr w:type="gramEnd"/>
      <w:r w:rsidRPr="00961858">
        <w:rPr>
          <w:rFonts w:hint="eastAsia"/>
          <w:szCs w:val="32"/>
        </w:rPr>
        <w:t>辦理社會福利宣導活動</w:t>
      </w:r>
      <w:r w:rsidRPr="00961858">
        <w:rPr>
          <w:rFonts w:hAnsi="標楷體" w:hint="eastAsia"/>
          <w:szCs w:val="32"/>
        </w:rPr>
        <w:t>」</w:t>
      </w:r>
      <w:r w:rsidRPr="00961858">
        <w:rPr>
          <w:rFonts w:hint="eastAsia"/>
          <w:szCs w:val="32"/>
        </w:rPr>
        <w:t>皆不予補助膳費，僅補助場地布置等宣導相關費用，並將於</w:t>
      </w:r>
      <w:r w:rsidRPr="00961858">
        <w:rPr>
          <w:rFonts w:hAnsi="標楷體"/>
          <w:lang w:eastAsia="zh-Hans"/>
        </w:rPr>
        <w:t>112</w:t>
      </w:r>
      <w:r w:rsidRPr="00961858">
        <w:rPr>
          <w:rFonts w:hAnsi="標楷體" w:hint="eastAsia"/>
          <w:lang w:eastAsia="zh-Hans"/>
        </w:rPr>
        <w:t>年</w:t>
      </w:r>
      <w:r w:rsidRPr="00961858">
        <w:rPr>
          <w:rFonts w:hint="eastAsia"/>
          <w:szCs w:val="32"/>
        </w:rPr>
        <w:t>一般性</w:t>
      </w:r>
      <w:r w:rsidRPr="00961858">
        <w:rPr>
          <w:rFonts w:hAnsi="標楷體" w:hint="eastAsia"/>
          <w:lang w:eastAsia="zh-Hans"/>
        </w:rPr>
        <w:t>補助規定納入規範。</w:t>
      </w:r>
    </w:p>
    <w:p w:rsidR="007C4795" w:rsidRPr="00961858" w:rsidRDefault="007C4795" w:rsidP="007C4795">
      <w:pPr>
        <w:pStyle w:val="4"/>
        <w:numPr>
          <w:ilvl w:val="3"/>
          <w:numId w:val="1"/>
        </w:numPr>
      </w:pPr>
      <w:r w:rsidRPr="00961858">
        <w:rPr>
          <w:rFonts w:hint="eastAsia"/>
          <w:szCs w:val="32"/>
        </w:rPr>
        <w:t>該府</w:t>
      </w:r>
      <w:proofErr w:type="gramStart"/>
      <w:r w:rsidRPr="00961858">
        <w:rPr>
          <w:rFonts w:hint="eastAsia"/>
          <w:szCs w:val="32"/>
        </w:rPr>
        <w:t>研</w:t>
      </w:r>
      <w:proofErr w:type="gramEnd"/>
      <w:r w:rsidRPr="00961858">
        <w:rPr>
          <w:rFonts w:hint="eastAsia"/>
          <w:szCs w:val="32"/>
        </w:rPr>
        <w:t>議修正</w:t>
      </w:r>
      <w:r w:rsidRPr="00961858">
        <w:rPr>
          <w:szCs w:val="32"/>
        </w:rPr>
        <w:t>112</w:t>
      </w:r>
      <w:r w:rsidRPr="00961858">
        <w:rPr>
          <w:rFonts w:hint="eastAsia"/>
          <w:szCs w:val="32"/>
        </w:rPr>
        <w:t>年推展社會福利服務補助要點一般性補助規定，將活動自籌比例納入研議範疇。</w:t>
      </w:r>
    </w:p>
    <w:p w:rsidR="007C4795" w:rsidRPr="00961858" w:rsidRDefault="007C4795" w:rsidP="007C4795">
      <w:pPr>
        <w:pStyle w:val="4"/>
        <w:numPr>
          <w:ilvl w:val="3"/>
          <w:numId w:val="1"/>
        </w:numPr>
      </w:pPr>
      <w:r w:rsidRPr="00961858">
        <w:rPr>
          <w:rFonts w:hint="eastAsia"/>
        </w:rPr>
        <w:t>因簡化核銷流程，無須檢附相關自籌憑證查核，故團體僅提供補助對等之相關單據辦理核銷，致有實際支出及預計支出之</w:t>
      </w:r>
      <w:proofErr w:type="gramStart"/>
      <w:r w:rsidRPr="00961858">
        <w:rPr>
          <w:rFonts w:hint="eastAsia"/>
        </w:rPr>
        <w:t>自籌偏低</w:t>
      </w:r>
      <w:proofErr w:type="gramEnd"/>
      <w:r w:rsidRPr="00961858">
        <w:rPr>
          <w:rFonts w:hint="eastAsia"/>
        </w:rPr>
        <w:t>之情事，該府將研議改善措施。</w:t>
      </w:r>
    </w:p>
    <w:p w:rsidR="007C4795" w:rsidRPr="00961858" w:rsidRDefault="007C4795" w:rsidP="007C4795">
      <w:pPr>
        <w:pStyle w:val="4"/>
        <w:numPr>
          <w:ilvl w:val="3"/>
          <w:numId w:val="1"/>
        </w:numPr>
      </w:pPr>
      <w:proofErr w:type="gramStart"/>
      <w:r w:rsidRPr="00961858">
        <w:rPr>
          <w:rFonts w:hint="eastAsia"/>
          <w:szCs w:val="32"/>
        </w:rPr>
        <w:t>110</w:t>
      </w:r>
      <w:proofErr w:type="gramEnd"/>
      <w:r w:rsidRPr="00961858">
        <w:rPr>
          <w:rFonts w:hint="eastAsia"/>
          <w:szCs w:val="32"/>
        </w:rPr>
        <w:t>年度依據桃園市審計處建議事項，已未有專案補助相關文宣品、宣導品或紀念品等經費。</w:t>
      </w:r>
    </w:p>
    <w:p w:rsidR="007C4795" w:rsidRPr="00961858" w:rsidRDefault="007C4795" w:rsidP="007C4795">
      <w:pPr>
        <w:pStyle w:val="4"/>
        <w:numPr>
          <w:ilvl w:val="3"/>
          <w:numId w:val="1"/>
        </w:numPr>
      </w:pPr>
      <w:r w:rsidRPr="00961858">
        <w:rPr>
          <w:rFonts w:hint="eastAsia"/>
          <w:szCs w:val="32"/>
        </w:rPr>
        <w:t>有關活動後效益及核銷成果，</w:t>
      </w:r>
      <w:r w:rsidRPr="00961858">
        <w:rPr>
          <w:rFonts w:hint="eastAsia"/>
        </w:rPr>
        <w:t>該府</w:t>
      </w:r>
      <w:r w:rsidRPr="00961858">
        <w:rPr>
          <w:rFonts w:hint="eastAsia"/>
          <w:szCs w:val="32"/>
        </w:rPr>
        <w:t>將再行輔導團體改善報告成果品質。</w:t>
      </w:r>
    </w:p>
    <w:p w:rsidR="007C4795" w:rsidRPr="00961858" w:rsidRDefault="007C4795" w:rsidP="007C4795">
      <w:pPr>
        <w:pStyle w:val="4"/>
        <w:numPr>
          <w:ilvl w:val="3"/>
          <w:numId w:val="1"/>
        </w:numPr>
      </w:pPr>
      <w:r w:rsidRPr="00961858">
        <w:rPr>
          <w:rFonts w:hint="eastAsia"/>
        </w:rPr>
        <w:t>該府111年輔導未符公益彩券發行條例第</w:t>
      </w:r>
      <w:r w:rsidRPr="00961858">
        <w:t>6</w:t>
      </w:r>
      <w:r w:rsidRPr="00961858">
        <w:rPr>
          <w:rFonts w:hint="eastAsia"/>
        </w:rPr>
        <w:t>條第</w:t>
      </w:r>
      <w:r w:rsidRPr="00961858">
        <w:t>2</w:t>
      </w:r>
      <w:r w:rsidRPr="00961858">
        <w:rPr>
          <w:rFonts w:hint="eastAsia"/>
        </w:rPr>
        <w:t>項及</w:t>
      </w:r>
      <w:r w:rsidRPr="00961858">
        <w:rPr>
          <w:rFonts w:hAnsi="標楷體" w:hint="eastAsia"/>
        </w:rPr>
        <w:t>「</w:t>
      </w:r>
      <w:r w:rsidRPr="00961858">
        <w:rPr>
          <w:rFonts w:hint="eastAsia"/>
        </w:rPr>
        <w:t>各直轄市、縣(市)政府公益彩券盈餘運用原則</w:t>
      </w:r>
      <w:r w:rsidRPr="00961858">
        <w:rPr>
          <w:rFonts w:hAnsi="標楷體" w:hint="eastAsia"/>
        </w:rPr>
        <w:t>」</w:t>
      </w:r>
      <w:r w:rsidRPr="00961858">
        <w:rPr>
          <w:rFonts w:hint="eastAsia"/>
        </w:rPr>
        <w:t>第</w:t>
      </w:r>
      <w:r w:rsidRPr="00961858">
        <w:t>3</w:t>
      </w:r>
      <w:r w:rsidRPr="00961858">
        <w:rPr>
          <w:rFonts w:hint="eastAsia"/>
        </w:rPr>
        <w:t>點規定之申請案共計</w:t>
      </w:r>
      <w:r w:rsidRPr="00961858">
        <w:t>56</w:t>
      </w:r>
      <w:r w:rsidRPr="00961858">
        <w:rPr>
          <w:rFonts w:hint="eastAsia"/>
        </w:rPr>
        <w:t>件</w:t>
      </w:r>
      <w:r w:rsidRPr="00961858">
        <w:t>(</w:t>
      </w:r>
      <w:r w:rsidRPr="00961858">
        <w:rPr>
          <w:rFonts w:hint="eastAsia"/>
        </w:rPr>
        <w:t>不</w:t>
      </w:r>
      <w:proofErr w:type="gramStart"/>
      <w:r w:rsidRPr="00961858">
        <w:rPr>
          <w:rFonts w:hint="eastAsia"/>
        </w:rPr>
        <w:t>含經電聯</w:t>
      </w:r>
      <w:proofErr w:type="gramEnd"/>
      <w:r w:rsidRPr="00961858">
        <w:rPr>
          <w:rFonts w:hint="eastAsia"/>
        </w:rPr>
        <w:t>或面談輔導未實際提出正式公文申請之件數</w:t>
      </w:r>
      <w:r w:rsidRPr="00961858">
        <w:t>)</w:t>
      </w:r>
      <w:r w:rsidRPr="00961858">
        <w:rPr>
          <w:rFonts w:hint="eastAsia"/>
        </w:rPr>
        <w:t>，</w:t>
      </w:r>
      <w:proofErr w:type="gramStart"/>
      <w:r w:rsidRPr="00961858">
        <w:rPr>
          <w:rFonts w:hint="eastAsia"/>
        </w:rPr>
        <w:t>均已輔</w:t>
      </w:r>
      <w:proofErr w:type="gramEnd"/>
      <w:r w:rsidRPr="00961858">
        <w:rPr>
          <w:rFonts w:hint="eastAsia"/>
        </w:rPr>
        <w:t>導至體育局、農業局等各該目的事業主管機關提出申請，</w:t>
      </w:r>
      <w:r w:rsidRPr="00961858">
        <w:rPr>
          <w:rFonts w:hint="eastAsia"/>
          <w:szCs w:val="32"/>
        </w:rPr>
        <w:t>諸如：</w:t>
      </w:r>
    </w:p>
    <w:p w:rsidR="007C4795" w:rsidRPr="00961858" w:rsidRDefault="007C4795" w:rsidP="007C4795">
      <w:pPr>
        <w:pStyle w:val="5"/>
        <w:numPr>
          <w:ilvl w:val="4"/>
          <w:numId w:val="1"/>
        </w:numPr>
      </w:pPr>
      <w:r w:rsidRPr="00961858">
        <w:rPr>
          <w:rFonts w:hint="eastAsia"/>
        </w:rPr>
        <w:t>桃園市錦鯉研究協會</w:t>
      </w:r>
      <w:r w:rsidRPr="00961858">
        <w:t>/</w:t>
      </w:r>
      <w:r w:rsidRPr="00961858">
        <w:rPr>
          <w:rFonts w:hint="eastAsia"/>
        </w:rPr>
        <w:t>元宵關懷弱勢錦鯉</w:t>
      </w:r>
      <w:proofErr w:type="gramStart"/>
      <w:r w:rsidRPr="00961858">
        <w:rPr>
          <w:rFonts w:hint="eastAsia"/>
        </w:rPr>
        <w:t>博覽會暨兒少</w:t>
      </w:r>
      <w:proofErr w:type="gramEnd"/>
      <w:r w:rsidRPr="00961858">
        <w:rPr>
          <w:rFonts w:hint="eastAsia"/>
        </w:rPr>
        <w:t>福利宣導活動</w:t>
      </w:r>
      <w:r w:rsidRPr="00961858">
        <w:t>/</w:t>
      </w:r>
      <w:r w:rsidRPr="00961858">
        <w:rPr>
          <w:rFonts w:hint="eastAsia"/>
        </w:rPr>
        <w:t>農業局。</w:t>
      </w:r>
    </w:p>
    <w:p w:rsidR="007C4795" w:rsidRPr="00961858" w:rsidRDefault="007C4795" w:rsidP="007C4795">
      <w:pPr>
        <w:pStyle w:val="5"/>
        <w:numPr>
          <w:ilvl w:val="4"/>
          <w:numId w:val="1"/>
        </w:numPr>
      </w:pPr>
      <w:r w:rsidRPr="00961858">
        <w:rPr>
          <w:rFonts w:hint="eastAsia"/>
        </w:rPr>
        <w:t>桃園市觀音區婦女會</w:t>
      </w:r>
      <w:r w:rsidRPr="00961858">
        <w:t>/111</w:t>
      </w:r>
      <w:r w:rsidRPr="00961858">
        <w:rPr>
          <w:rFonts w:hint="eastAsia"/>
        </w:rPr>
        <w:t>年觀音區模範婆媳表揚暨社會福利宣導活動</w:t>
      </w:r>
      <w:r w:rsidRPr="00961858">
        <w:t>/</w:t>
      </w:r>
      <w:r w:rsidRPr="00961858">
        <w:rPr>
          <w:rFonts w:hint="eastAsia"/>
        </w:rPr>
        <w:t>台灣中油股份有限公司(下稱中油公司)液化天然氣工程處。</w:t>
      </w:r>
    </w:p>
    <w:p w:rsidR="007C4795" w:rsidRPr="00961858" w:rsidRDefault="007C4795" w:rsidP="007C4795">
      <w:pPr>
        <w:pStyle w:val="5"/>
        <w:numPr>
          <w:ilvl w:val="4"/>
          <w:numId w:val="1"/>
        </w:numPr>
      </w:pPr>
      <w:r w:rsidRPr="00961858">
        <w:rPr>
          <w:rFonts w:hint="eastAsia"/>
        </w:rPr>
        <w:t>桃園市客家藝文發展學會</w:t>
      </w:r>
      <w:r w:rsidRPr="00961858">
        <w:t>/</w:t>
      </w:r>
      <w:r w:rsidRPr="00961858">
        <w:rPr>
          <w:rFonts w:hint="eastAsia"/>
        </w:rPr>
        <w:t>有趣客家語言探討暨弱勢關懷講座</w:t>
      </w:r>
      <w:r w:rsidRPr="00961858">
        <w:t>/</w:t>
      </w:r>
      <w:r w:rsidRPr="00961858">
        <w:rPr>
          <w:rFonts w:hint="eastAsia"/>
        </w:rPr>
        <w:t>中油公司液化天然氣工程處及台灣電力股份有限公司(下稱台電公司)桃園區營業處。</w:t>
      </w:r>
    </w:p>
    <w:p w:rsidR="007C4795" w:rsidRPr="00961858" w:rsidRDefault="007C4795" w:rsidP="007C4795">
      <w:pPr>
        <w:pStyle w:val="5"/>
        <w:numPr>
          <w:ilvl w:val="4"/>
          <w:numId w:val="1"/>
        </w:numPr>
      </w:pPr>
      <w:r w:rsidRPr="00961858">
        <w:rPr>
          <w:rFonts w:hint="eastAsia"/>
        </w:rPr>
        <w:t>桃園市客家文化演藝推展協會</w:t>
      </w:r>
      <w:r w:rsidRPr="00961858">
        <w:t>/</w:t>
      </w:r>
      <w:r w:rsidRPr="00961858">
        <w:rPr>
          <w:rFonts w:hint="eastAsia"/>
        </w:rPr>
        <w:t>客家採茶戲</w:t>
      </w:r>
      <w:proofErr w:type="gramStart"/>
      <w:r w:rsidRPr="00961858">
        <w:rPr>
          <w:rFonts w:hint="eastAsia"/>
        </w:rPr>
        <w:t>展演暨老人</w:t>
      </w:r>
      <w:proofErr w:type="gramEnd"/>
      <w:r w:rsidRPr="00961858">
        <w:rPr>
          <w:rFonts w:hint="eastAsia"/>
        </w:rPr>
        <w:t>福利、交通安全宣導</w:t>
      </w:r>
      <w:r w:rsidRPr="00961858">
        <w:t>/</w:t>
      </w:r>
      <w:r w:rsidRPr="00961858">
        <w:rPr>
          <w:rFonts w:hint="eastAsia"/>
        </w:rPr>
        <w:t>平鎮區公所。</w:t>
      </w:r>
    </w:p>
    <w:p w:rsidR="007C4795" w:rsidRPr="00961858" w:rsidRDefault="007C4795" w:rsidP="007C4795">
      <w:pPr>
        <w:pStyle w:val="5"/>
        <w:numPr>
          <w:ilvl w:val="4"/>
          <w:numId w:val="1"/>
        </w:numPr>
      </w:pPr>
      <w:r w:rsidRPr="00961858">
        <w:rPr>
          <w:rFonts w:hint="eastAsia"/>
        </w:rPr>
        <w:t>桃園市平鎮區呂高</w:t>
      </w:r>
      <w:proofErr w:type="gramStart"/>
      <w:r w:rsidRPr="00961858">
        <w:rPr>
          <w:rFonts w:hint="eastAsia"/>
        </w:rPr>
        <w:t>姜</w:t>
      </w:r>
      <w:proofErr w:type="gramEnd"/>
      <w:r w:rsidRPr="00961858">
        <w:rPr>
          <w:rFonts w:hint="eastAsia"/>
        </w:rPr>
        <w:t>盧紀姓宗親會</w:t>
      </w:r>
      <w:r w:rsidRPr="00961858">
        <w:t>/111</w:t>
      </w:r>
      <w:r w:rsidRPr="00961858">
        <w:rPr>
          <w:rFonts w:hint="eastAsia"/>
        </w:rPr>
        <w:t>年</w:t>
      </w:r>
      <w:r w:rsidRPr="00961858">
        <w:t>5</w:t>
      </w:r>
      <w:r w:rsidRPr="00961858">
        <w:rPr>
          <w:rFonts w:hint="eastAsia"/>
        </w:rPr>
        <w:t>月</w:t>
      </w:r>
      <w:r w:rsidRPr="00961858">
        <w:t>29</w:t>
      </w:r>
      <w:r w:rsidRPr="00961858">
        <w:rPr>
          <w:rFonts w:hint="eastAsia"/>
        </w:rPr>
        <w:t>日舉辦婦女福利補助宣導</w:t>
      </w:r>
      <w:proofErr w:type="gramStart"/>
      <w:r w:rsidRPr="00961858">
        <w:rPr>
          <w:rFonts w:hint="eastAsia"/>
        </w:rPr>
        <w:t>及新冠肺</w:t>
      </w:r>
      <w:proofErr w:type="gramEnd"/>
      <w:r w:rsidRPr="00961858">
        <w:rPr>
          <w:rFonts w:hint="eastAsia"/>
        </w:rPr>
        <w:t>炎防疫宣導活動</w:t>
      </w:r>
      <w:r w:rsidRPr="00961858">
        <w:t>/</w:t>
      </w:r>
      <w:r w:rsidRPr="00961858">
        <w:rPr>
          <w:rFonts w:hint="eastAsia"/>
        </w:rPr>
        <w:t>行政院農業委員會農田水利署。</w:t>
      </w:r>
    </w:p>
    <w:p w:rsidR="007C4795" w:rsidRPr="00961858" w:rsidRDefault="007C4795" w:rsidP="007C4795">
      <w:pPr>
        <w:pStyle w:val="5"/>
        <w:numPr>
          <w:ilvl w:val="4"/>
          <w:numId w:val="1"/>
        </w:numPr>
      </w:pPr>
      <w:r w:rsidRPr="00961858">
        <w:rPr>
          <w:rFonts w:hint="eastAsia"/>
          <w:szCs w:val="32"/>
        </w:rPr>
        <w:t>桃園市新屋區歌謠民俗協會</w:t>
      </w:r>
      <w:r w:rsidRPr="00961858">
        <w:rPr>
          <w:szCs w:val="32"/>
        </w:rPr>
        <w:t>/</w:t>
      </w:r>
      <w:r w:rsidRPr="00961858">
        <w:rPr>
          <w:rFonts w:hint="eastAsia"/>
          <w:szCs w:val="32"/>
        </w:rPr>
        <w:t>客語說故事比賽暨社會安全網</w:t>
      </w:r>
      <w:proofErr w:type="gramStart"/>
      <w:r w:rsidRPr="00961858">
        <w:rPr>
          <w:rFonts w:hint="eastAsia"/>
          <w:szCs w:val="32"/>
        </w:rPr>
        <w:t>節能減碳宣導</w:t>
      </w:r>
      <w:proofErr w:type="gramEnd"/>
      <w:r w:rsidRPr="00961858">
        <w:rPr>
          <w:rFonts w:hint="eastAsia"/>
          <w:szCs w:val="32"/>
        </w:rPr>
        <w:t>活動</w:t>
      </w:r>
      <w:r w:rsidRPr="00961858">
        <w:rPr>
          <w:szCs w:val="32"/>
        </w:rPr>
        <w:t>/</w:t>
      </w:r>
      <w:r w:rsidRPr="00961858">
        <w:rPr>
          <w:rFonts w:hint="eastAsia"/>
          <w:szCs w:val="32"/>
        </w:rPr>
        <w:t>桃園市政府客家事務局。</w:t>
      </w:r>
    </w:p>
    <w:p w:rsidR="007C4795" w:rsidRPr="00961858" w:rsidRDefault="007C4795" w:rsidP="007C4795">
      <w:pPr>
        <w:pStyle w:val="5"/>
        <w:numPr>
          <w:ilvl w:val="4"/>
          <w:numId w:val="1"/>
        </w:numPr>
      </w:pPr>
      <w:r w:rsidRPr="00961858">
        <w:rPr>
          <w:rFonts w:hint="eastAsia"/>
          <w:szCs w:val="32"/>
        </w:rPr>
        <w:t>桃園市原住民布農族文化促進會</w:t>
      </w:r>
      <w:r w:rsidRPr="00961858">
        <w:rPr>
          <w:szCs w:val="32"/>
        </w:rPr>
        <w:t>/111</w:t>
      </w:r>
      <w:r w:rsidRPr="00961858">
        <w:rPr>
          <w:rFonts w:hint="eastAsia"/>
          <w:szCs w:val="32"/>
        </w:rPr>
        <w:t>年婦女福利</w:t>
      </w:r>
      <w:proofErr w:type="gramStart"/>
      <w:r w:rsidRPr="00961858">
        <w:rPr>
          <w:rFonts w:hint="eastAsia"/>
          <w:szCs w:val="32"/>
        </w:rPr>
        <w:t>宣導暨布農</w:t>
      </w:r>
      <w:proofErr w:type="gramEnd"/>
      <w:r w:rsidRPr="00961858">
        <w:rPr>
          <w:rFonts w:hint="eastAsia"/>
          <w:szCs w:val="32"/>
        </w:rPr>
        <w:t>族文化祭儀活動</w:t>
      </w:r>
      <w:r w:rsidRPr="00961858">
        <w:rPr>
          <w:szCs w:val="32"/>
        </w:rPr>
        <w:t>/</w:t>
      </w:r>
      <w:r w:rsidRPr="00961858">
        <w:rPr>
          <w:rFonts w:hint="eastAsia"/>
          <w:szCs w:val="32"/>
        </w:rPr>
        <w:t>桃園市政府原住民族行政局。</w:t>
      </w:r>
    </w:p>
    <w:p w:rsidR="007C4795" w:rsidRPr="00961858" w:rsidRDefault="007C4795" w:rsidP="007C4795">
      <w:pPr>
        <w:pStyle w:val="5"/>
        <w:numPr>
          <w:ilvl w:val="4"/>
          <w:numId w:val="1"/>
        </w:numPr>
      </w:pPr>
      <w:r w:rsidRPr="00961858">
        <w:rPr>
          <w:rFonts w:hint="eastAsia"/>
        </w:rPr>
        <w:t>桃園市太極健身協會</w:t>
      </w:r>
      <w:r w:rsidRPr="00961858">
        <w:t>/</w:t>
      </w:r>
      <w:proofErr w:type="gramStart"/>
      <w:r w:rsidRPr="00961858">
        <w:t>111</w:t>
      </w:r>
      <w:proofErr w:type="gramEnd"/>
      <w:r w:rsidRPr="00961858">
        <w:rPr>
          <w:rFonts w:hint="eastAsia"/>
        </w:rPr>
        <w:t>年度社會福利措施老人福利宣導暨辦理太極拳觀摩活動</w:t>
      </w:r>
      <w:r w:rsidRPr="00961858">
        <w:t>/</w:t>
      </w:r>
      <w:r w:rsidRPr="00961858">
        <w:rPr>
          <w:rFonts w:hint="eastAsia"/>
        </w:rPr>
        <w:t>桃園市政府衛生局。</w:t>
      </w:r>
    </w:p>
    <w:p w:rsidR="007C4795" w:rsidRPr="00961858" w:rsidRDefault="007C4795" w:rsidP="007C4795">
      <w:pPr>
        <w:pStyle w:val="5"/>
        <w:numPr>
          <w:ilvl w:val="4"/>
          <w:numId w:val="1"/>
        </w:numPr>
      </w:pPr>
      <w:r w:rsidRPr="00961858">
        <w:rPr>
          <w:rFonts w:hint="eastAsia"/>
          <w:szCs w:val="32"/>
        </w:rPr>
        <w:t>桃園市蘆竹區體育運動舞蹈協會</w:t>
      </w:r>
      <w:r w:rsidRPr="00961858">
        <w:rPr>
          <w:szCs w:val="32"/>
        </w:rPr>
        <w:t>/111</w:t>
      </w:r>
      <w:r w:rsidRPr="00961858">
        <w:rPr>
          <w:rFonts w:hint="eastAsia"/>
          <w:szCs w:val="32"/>
        </w:rPr>
        <w:t>年老人福利暨</w:t>
      </w:r>
      <w:proofErr w:type="gramStart"/>
      <w:r w:rsidRPr="00961858">
        <w:rPr>
          <w:rFonts w:hint="eastAsia"/>
          <w:szCs w:val="32"/>
        </w:rPr>
        <w:t>節能減碳宣導</w:t>
      </w:r>
      <w:proofErr w:type="gramEnd"/>
      <w:r w:rsidRPr="00961858">
        <w:rPr>
          <w:rFonts w:hint="eastAsia"/>
          <w:szCs w:val="32"/>
        </w:rPr>
        <w:t>活動</w:t>
      </w:r>
      <w:r w:rsidRPr="00961858">
        <w:rPr>
          <w:szCs w:val="32"/>
        </w:rPr>
        <w:t>/</w:t>
      </w:r>
      <w:r w:rsidRPr="00961858">
        <w:rPr>
          <w:rFonts w:hint="eastAsia"/>
          <w:szCs w:val="32"/>
        </w:rPr>
        <w:t>桃園市政府體育局。</w:t>
      </w:r>
    </w:p>
    <w:p w:rsidR="007C4795" w:rsidRPr="00961858" w:rsidRDefault="007C4795" w:rsidP="007C4795">
      <w:pPr>
        <w:pStyle w:val="5"/>
        <w:numPr>
          <w:ilvl w:val="4"/>
          <w:numId w:val="1"/>
        </w:numPr>
      </w:pPr>
      <w:r w:rsidRPr="00961858">
        <w:rPr>
          <w:rFonts w:hint="eastAsia"/>
          <w:szCs w:val="32"/>
        </w:rPr>
        <w:t>桃園市</w:t>
      </w:r>
      <w:proofErr w:type="gramStart"/>
      <w:r w:rsidRPr="00961858">
        <w:rPr>
          <w:rFonts w:hint="eastAsia"/>
          <w:szCs w:val="32"/>
        </w:rPr>
        <w:t>桃園區槌球</w:t>
      </w:r>
      <w:proofErr w:type="gramEnd"/>
      <w:r w:rsidRPr="00961858">
        <w:rPr>
          <w:rFonts w:hint="eastAsia"/>
          <w:szCs w:val="32"/>
        </w:rPr>
        <w:t>協會</w:t>
      </w:r>
      <w:r w:rsidRPr="00961858">
        <w:rPr>
          <w:szCs w:val="32"/>
        </w:rPr>
        <w:t>/</w:t>
      </w:r>
      <w:r w:rsidRPr="00961858">
        <w:rPr>
          <w:rFonts w:hint="eastAsia"/>
          <w:szCs w:val="32"/>
        </w:rPr>
        <w:t>桃園市桃園區</w:t>
      </w:r>
      <w:r w:rsidRPr="00961858">
        <w:rPr>
          <w:szCs w:val="32"/>
        </w:rPr>
        <w:t>111</w:t>
      </w:r>
      <w:r w:rsidRPr="00961858">
        <w:rPr>
          <w:rFonts w:hint="eastAsia"/>
          <w:szCs w:val="32"/>
        </w:rPr>
        <w:t>年理事長盃</w:t>
      </w:r>
      <w:proofErr w:type="gramStart"/>
      <w:r w:rsidRPr="00961858">
        <w:rPr>
          <w:rFonts w:hint="eastAsia"/>
          <w:szCs w:val="32"/>
        </w:rPr>
        <w:t>長青槌</w:t>
      </w:r>
      <w:proofErr w:type="gramEnd"/>
      <w:r w:rsidRPr="00961858">
        <w:rPr>
          <w:rFonts w:hint="eastAsia"/>
          <w:szCs w:val="32"/>
        </w:rPr>
        <w:t>球邀請賽暨老人福利宣導活動</w:t>
      </w:r>
      <w:r w:rsidRPr="00961858">
        <w:rPr>
          <w:szCs w:val="32"/>
        </w:rPr>
        <w:t>/</w:t>
      </w:r>
      <w:r w:rsidRPr="00961858">
        <w:rPr>
          <w:rFonts w:hint="eastAsia"/>
          <w:szCs w:val="32"/>
        </w:rPr>
        <w:t>桃園市政府體育局。</w:t>
      </w:r>
    </w:p>
    <w:p w:rsidR="007C4795" w:rsidRPr="00961858" w:rsidRDefault="007C4795" w:rsidP="007C4795">
      <w:pPr>
        <w:pStyle w:val="5"/>
        <w:numPr>
          <w:ilvl w:val="4"/>
          <w:numId w:val="1"/>
        </w:numPr>
      </w:pPr>
      <w:r w:rsidRPr="00961858">
        <w:rPr>
          <w:rFonts w:hint="eastAsia"/>
          <w:szCs w:val="32"/>
        </w:rPr>
        <w:t>桃園市龍潭太極拳發展協會</w:t>
      </w:r>
      <w:r w:rsidRPr="00961858">
        <w:rPr>
          <w:szCs w:val="32"/>
        </w:rPr>
        <w:t>/111</w:t>
      </w:r>
      <w:r w:rsidRPr="00961858">
        <w:rPr>
          <w:rFonts w:hint="eastAsia"/>
          <w:szCs w:val="32"/>
        </w:rPr>
        <w:t>年龍潭</w:t>
      </w:r>
      <w:proofErr w:type="gramStart"/>
      <w:r w:rsidRPr="00961858">
        <w:rPr>
          <w:rFonts w:hint="eastAsia"/>
          <w:szCs w:val="32"/>
        </w:rPr>
        <w:t>區龍泰盃</w:t>
      </w:r>
      <w:proofErr w:type="gramEnd"/>
      <w:r w:rsidRPr="00961858">
        <w:rPr>
          <w:rFonts w:hint="eastAsia"/>
          <w:szCs w:val="32"/>
        </w:rPr>
        <w:t>太極拳錦標賽活動</w:t>
      </w:r>
      <w:r w:rsidRPr="00961858">
        <w:rPr>
          <w:szCs w:val="32"/>
        </w:rPr>
        <w:t>/</w:t>
      </w:r>
      <w:r w:rsidRPr="00961858">
        <w:rPr>
          <w:rFonts w:hint="eastAsia"/>
          <w:szCs w:val="32"/>
        </w:rPr>
        <w:t>桃園市政府體育局、中油公司。</w:t>
      </w:r>
    </w:p>
    <w:p w:rsidR="007C4795" w:rsidRPr="00961858" w:rsidRDefault="007C4795" w:rsidP="007C4795">
      <w:pPr>
        <w:pStyle w:val="5"/>
        <w:numPr>
          <w:ilvl w:val="4"/>
          <w:numId w:val="1"/>
        </w:numPr>
      </w:pPr>
      <w:r w:rsidRPr="00961858">
        <w:rPr>
          <w:rFonts w:hint="eastAsia"/>
          <w:szCs w:val="32"/>
        </w:rPr>
        <w:t>桃園市楊梅區</w:t>
      </w:r>
      <w:proofErr w:type="gramStart"/>
      <w:r w:rsidRPr="00961858">
        <w:rPr>
          <w:rFonts w:hint="eastAsia"/>
          <w:szCs w:val="32"/>
        </w:rPr>
        <w:t>健身槌</w:t>
      </w:r>
      <w:proofErr w:type="gramEnd"/>
      <w:r w:rsidRPr="00961858">
        <w:rPr>
          <w:rFonts w:hint="eastAsia"/>
          <w:szCs w:val="32"/>
        </w:rPr>
        <w:t>球促進會</w:t>
      </w:r>
      <w:r w:rsidRPr="00961858">
        <w:rPr>
          <w:szCs w:val="32"/>
        </w:rPr>
        <w:t>/</w:t>
      </w:r>
      <w:r w:rsidRPr="00961858">
        <w:rPr>
          <w:rFonts w:hint="eastAsia"/>
          <w:szCs w:val="32"/>
        </w:rPr>
        <w:t>桃園市楊梅區健身理事長盃槌球錦標賽</w:t>
      </w:r>
      <w:r w:rsidRPr="00961858">
        <w:rPr>
          <w:szCs w:val="32"/>
        </w:rPr>
        <w:t>/</w:t>
      </w:r>
      <w:r w:rsidRPr="00961858">
        <w:rPr>
          <w:rFonts w:hint="eastAsia"/>
          <w:szCs w:val="32"/>
        </w:rPr>
        <w:t>桃園市楊梅區公所、桃園市政府體育局。</w:t>
      </w:r>
    </w:p>
    <w:p w:rsidR="007C4795" w:rsidRPr="00961858" w:rsidRDefault="007C4795" w:rsidP="007C4795">
      <w:pPr>
        <w:pStyle w:val="5"/>
        <w:numPr>
          <w:ilvl w:val="4"/>
          <w:numId w:val="1"/>
        </w:numPr>
      </w:pPr>
      <w:r w:rsidRPr="00961858">
        <w:rPr>
          <w:rFonts w:hint="eastAsia"/>
          <w:szCs w:val="32"/>
        </w:rPr>
        <w:t>桃園市蘆</w:t>
      </w:r>
      <w:proofErr w:type="gramStart"/>
      <w:r w:rsidRPr="00961858">
        <w:rPr>
          <w:rFonts w:hint="eastAsia"/>
          <w:szCs w:val="32"/>
        </w:rPr>
        <w:t>竹區張廖簡</w:t>
      </w:r>
      <w:proofErr w:type="gramEnd"/>
      <w:r w:rsidRPr="00961858">
        <w:rPr>
          <w:rFonts w:hint="eastAsia"/>
          <w:szCs w:val="32"/>
        </w:rPr>
        <w:t>姓宗親會</w:t>
      </w:r>
      <w:r w:rsidRPr="00961858">
        <w:rPr>
          <w:szCs w:val="32"/>
        </w:rPr>
        <w:t>/</w:t>
      </w:r>
      <w:r w:rsidRPr="00961858">
        <w:rPr>
          <w:rFonts w:hint="eastAsia"/>
          <w:szCs w:val="32"/>
        </w:rPr>
        <w:t>蘆竹區宗親會禮俗推</w:t>
      </w:r>
      <w:proofErr w:type="gramStart"/>
      <w:r w:rsidRPr="00961858">
        <w:rPr>
          <w:rFonts w:hint="eastAsia"/>
          <w:szCs w:val="32"/>
        </w:rPr>
        <w:t>展暨婦</w:t>
      </w:r>
      <w:proofErr w:type="gramEnd"/>
      <w:r w:rsidRPr="00961858">
        <w:rPr>
          <w:rFonts w:hint="eastAsia"/>
          <w:szCs w:val="32"/>
        </w:rPr>
        <w:t>幼福利及</w:t>
      </w:r>
      <w:proofErr w:type="gramStart"/>
      <w:r w:rsidRPr="00961858">
        <w:rPr>
          <w:rFonts w:hint="eastAsia"/>
          <w:szCs w:val="32"/>
        </w:rPr>
        <w:t>節能減碳宣</w:t>
      </w:r>
      <w:proofErr w:type="gramEnd"/>
      <w:r w:rsidRPr="00961858">
        <w:rPr>
          <w:rFonts w:hint="eastAsia"/>
          <w:szCs w:val="32"/>
        </w:rPr>
        <w:t>導活動</w:t>
      </w:r>
      <w:r w:rsidRPr="00961858">
        <w:rPr>
          <w:szCs w:val="32"/>
        </w:rPr>
        <w:t>/</w:t>
      </w:r>
      <w:r w:rsidRPr="00961858">
        <w:rPr>
          <w:rFonts w:hint="eastAsia"/>
          <w:szCs w:val="32"/>
        </w:rPr>
        <w:t>桃園市蘆竹區公所。</w:t>
      </w:r>
    </w:p>
    <w:p w:rsidR="007C4795" w:rsidRPr="00961858" w:rsidRDefault="007C4795" w:rsidP="007C4795">
      <w:pPr>
        <w:pStyle w:val="5"/>
        <w:numPr>
          <w:ilvl w:val="4"/>
          <w:numId w:val="1"/>
        </w:numPr>
      </w:pPr>
      <w:r w:rsidRPr="00961858">
        <w:rPr>
          <w:rFonts w:hint="eastAsia"/>
        </w:rPr>
        <w:t>桃園市觀音區健康促進推展協會</w:t>
      </w:r>
      <w:r w:rsidRPr="00961858">
        <w:t>/</w:t>
      </w:r>
      <w:r w:rsidRPr="00961858">
        <w:rPr>
          <w:rFonts w:hint="eastAsia"/>
        </w:rPr>
        <w:t>關懷老人福利與健康飲食研習暨</w:t>
      </w:r>
      <w:proofErr w:type="gramStart"/>
      <w:r w:rsidRPr="00961858">
        <w:rPr>
          <w:rFonts w:hint="eastAsia"/>
        </w:rPr>
        <w:t>節能減碳宣導</w:t>
      </w:r>
      <w:proofErr w:type="gramEnd"/>
      <w:r w:rsidRPr="00961858">
        <w:rPr>
          <w:rFonts w:hint="eastAsia"/>
        </w:rPr>
        <w:t>活動</w:t>
      </w:r>
      <w:r w:rsidRPr="00961858">
        <w:t>/</w:t>
      </w:r>
      <w:r w:rsidRPr="00961858">
        <w:rPr>
          <w:rFonts w:hint="eastAsia"/>
        </w:rPr>
        <w:t>桃園市觀音區公所、台電公司大潭發電廠。</w:t>
      </w:r>
    </w:p>
    <w:p w:rsidR="007C4795" w:rsidRPr="00961858" w:rsidRDefault="007C4795" w:rsidP="007C4795">
      <w:pPr>
        <w:pStyle w:val="3"/>
        <w:numPr>
          <w:ilvl w:val="2"/>
          <w:numId w:val="1"/>
        </w:numPr>
        <w:rPr>
          <w:rFonts w:hAnsi="標楷體"/>
          <w:shd w:val="clear" w:color="auto" w:fill="FFFFFF"/>
        </w:rPr>
      </w:pPr>
      <w:r w:rsidRPr="00961858">
        <w:rPr>
          <w:rFonts w:hint="eastAsia"/>
        </w:rPr>
        <w:t>綜上，</w:t>
      </w:r>
      <w:r w:rsidRPr="00961858">
        <w:rPr>
          <w:rFonts w:hint="eastAsia"/>
          <w:shd w:val="clear" w:color="auto" w:fill="FFFFFF"/>
        </w:rPr>
        <w:t>公益彩券盈餘應專供社會福利使用，並應善加運用於創新性與實驗性項目，具實質擴充社會福利功能，且為照顧弱勢民眾基本尊嚴之必要支出。</w:t>
      </w:r>
      <w:proofErr w:type="gramStart"/>
      <w:r w:rsidRPr="00961858">
        <w:rPr>
          <w:rFonts w:hint="eastAsia"/>
          <w:shd w:val="clear" w:color="auto" w:fill="FFFFFF"/>
        </w:rPr>
        <w:t>惟查</w:t>
      </w:r>
      <w:proofErr w:type="gramEnd"/>
      <w:r w:rsidRPr="00961858">
        <w:rPr>
          <w:rFonts w:hint="eastAsia"/>
          <w:shd w:val="clear" w:color="auto" w:fill="FFFFFF"/>
        </w:rPr>
        <w:t>，</w:t>
      </w:r>
      <w:r w:rsidRPr="00961858">
        <w:rPr>
          <w:rFonts w:hAnsi="標楷體" w:hint="eastAsia"/>
          <w:shd w:val="clear" w:color="auto" w:fill="FFFFFF"/>
        </w:rPr>
        <w:t>桃</w:t>
      </w:r>
      <w:r w:rsidRPr="00961858">
        <w:rPr>
          <w:rFonts w:hint="eastAsia"/>
          <w:shd w:val="clear" w:color="auto" w:fill="FFFFFF"/>
        </w:rPr>
        <w:t>園市政府為桃園市公益彩券盈餘分配基金之主管機關，該基金107至109年依「</w:t>
      </w:r>
      <w:r w:rsidRPr="00961858">
        <w:rPr>
          <w:shd w:val="clear" w:color="auto" w:fill="FFFFFF"/>
        </w:rPr>
        <w:t>桃</w:t>
      </w:r>
      <w:r w:rsidRPr="00961858">
        <w:rPr>
          <w:rFonts w:hint="eastAsia"/>
          <w:shd w:val="clear" w:color="auto" w:fill="FFFFFF"/>
        </w:rPr>
        <w:t>園市政府推展社會福利服務補助要點</w:t>
      </w:r>
      <w:r w:rsidRPr="00961858">
        <w:rPr>
          <w:rFonts w:hAnsi="標楷體" w:hint="eastAsia"/>
          <w:shd w:val="clear" w:color="auto" w:fill="FFFFFF"/>
        </w:rPr>
        <w:t>」</w:t>
      </w:r>
      <w:r w:rsidRPr="00961858">
        <w:rPr>
          <w:rFonts w:hint="eastAsia"/>
          <w:shd w:val="clear" w:color="auto" w:fill="FFFFFF"/>
        </w:rPr>
        <w:t>補助民間團體辦理體育文康、圍棋比賽、宗教祭祖、文化及博覽會等活動，計畫內容與社會福利政策未盡相符。且查，該基金109年於人民團體工作之捐助國內團體項下編列「補助各級人民團體辦理各項公益性活動」經費6</w:t>
      </w:r>
      <w:r w:rsidRPr="00961858">
        <w:rPr>
          <w:shd w:val="clear" w:color="auto" w:fill="FFFFFF"/>
        </w:rPr>
        <w:t>,</w:t>
      </w:r>
      <w:r w:rsidRPr="00961858">
        <w:rPr>
          <w:rFonts w:hint="eastAsia"/>
          <w:shd w:val="clear" w:color="auto" w:fill="FFFFFF"/>
        </w:rPr>
        <w:t>500萬元，全數用於依上開要點辦理「一般性補助」及「專案補助」合計高達</w:t>
      </w:r>
      <w:r w:rsidRPr="00961858">
        <w:rPr>
          <w:shd w:val="clear" w:color="auto" w:fill="FFFFFF"/>
        </w:rPr>
        <w:t>6,758</w:t>
      </w:r>
      <w:r w:rsidRPr="00961858">
        <w:rPr>
          <w:rFonts w:hint="eastAsia"/>
          <w:shd w:val="clear" w:color="auto" w:fill="FFFFFF"/>
        </w:rPr>
        <w:t>萬</w:t>
      </w:r>
      <w:r w:rsidRPr="00961858">
        <w:rPr>
          <w:shd w:val="clear" w:color="auto" w:fill="FFFFFF"/>
        </w:rPr>
        <w:t>559</w:t>
      </w:r>
      <w:r w:rsidRPr="00961858">
        <w:rPr>
          <w:rFonts w:hint="eastAsia"/>
          <w:shd w:val="clear" w:color="auto" w:fill="FFFFFF"/>
        </w:rPr>
        <w:t>元，其實際運用結果計有5</w:t>
      </w:r>
      <w:r w:rsidRPr="00961858">
        <w:rPr>
          <w:shd w:val="clear" w:color="auto" w:fill="FFFFFF"/>
        </w:rPr>
        <w:t>,</w:t>
      </w:r>
      <w:r w:rsidRPr="00961858">
        <w:rPr>
          <w:rFonts w:hint="eastAsia"/>
          <w:shd w:val="clear" w:color="auto" w:fill="FFFFFF"/>
        </w:rPr>
        <w:t>186萬8</w:t>
      </w:r>
      <w:r w:rsidRPr="00961858">
        <w:rPr>
          <w:shd w:val="clear" w:color="auto" w:fill="FFFFFF"/>
        </w:rPr>
        <w:t>,</w:t>
      </w:r>
      <w:r w:rsidRPr="00961858">
        <w:rPr>
          <w:rFonts w:hint="eastAsia"/>
          <w:shd w:val="clear" w:color="auto" w:fill="FFFFFF"/>
        </w:rPr>
        <w:t>964元、76.8%，用於補助非社會福利團體辦理社福宣導活動。又查，部分活動內容以宗親會敬老表揚、錦鯉博覽會、</w:t>
      </w:r>
      <w:r w:rsidRPr="00961858">
        <w:rPr>
          <w:rFonts w:hint="eastAsia"/>
        </w:rPr>
        <w:t>太極拳錦標賽、釣魚比賽、</w:t>
      </w:r>
      <w:r w:rsidR="00D80609" w:rsidRPr="00961858">
        <w:rPr>
          <w:rFonts w:hAnsi="標楷體" w:hint="eastAsia"/>
        </w:rPr>
        <w:t>○○○○○</w:t>
      </w:r>
      <w:r w:rsidRPr="00961858">
        <w:rPr>
          <w:rFonts w:hint="eastAsia"/>
        </w:rPr>
        <w:t>新春團拜、</w:t>
      </w:r>
      <w:r w:rsidR="00D80609" w:rsidRPr="00961858">
        <w:rPr>
          <w:rFonts w:hAnsi="標楷體" w:hint="eastAsia"/>
        </w:rPr>
        <w:t>○○○○○</w:t>
      </w:r>
      <w:r w:rsidRPr="00961858">
        <w:rPr>
          <w:rFonts w:hint="eastAsia"/>
        </w:rPr>
        <w:t>兒童才藝比賽、</w:t>
      </w:r>
      <w:r w:rsidR="00D80609" w:rsidRPr="00961858">
        <w:rPr>
          <w:rFonts w:hAnsi="標楷體" w:hint="eastAsia"/>
        </w:rPr>
        <w:t>○○○○○○</w:t>
      </w:r>
      <w:r w:rsidRPr="00961858">
        <w:rPr>
          <w:rFonts w:hint="eastAsia"/>
        </w:rPr>
        <w:t>全國大會、圍</w:t>
      </w:r>
      <w:proofErr w:type="gramStart"/>
      <w:r w:rsidRPr="00961858">
        <w:rPr>
          <w:rFonts w:hint="eastAsia"/>
        </w:rPr>
        <w:t>碁</w:t>
      </w:r>
      <w:proofErr w:type="gramEnd"/>
      <w:r w:rsidRPr="00961858">
        <w:rPr>
          <w:rFonts w:hint="eastAsia"/>
        </w:rPr>
        <w:t>研究會圍棋公開賽、</w:t>
      </w:r>
      <w:proofErr w:type="gramStart"/>
      <w:r w:rsidRPr="00961858">
        <w:rPr>
          <w:rFonts w:hint="eastAsia"/>
        </w:rPr>
        <w:t>外內</w:t>
      </w:r>
      <w:proofErr w:type="gramEnd"/>
      <w:r w:rsidRPr="00961858">
        <w:rPr>
          <w:rFonts w:hint="eastAsia"/>
        </w:rPr>
        <w:t>丹功運動協會、</w:t>
      </w:r>
      <w:r w:rsidR="00D80609" w:rsidRPr="00961858">
        <w:rPr>
          <w:rFonts w:hAnsi="標楷體" w:hint="eastAsia"/>
        </w:rPr>
        <w:t>○○○○○</w:t>
      </w:r>
      <w:r w:rsidRPr="00961858">
        <w:rPr>
          <w:rFonts w:hint="eastAsia"/>
        </w:rPr>
        <w:t>桃園區聯合月例會、體育促進會歲末聯歡、太極氣功十八式委員會歲末聯歡、音樂協會成果展為主體</w:t>
      </w:r>
      <w:r w:rsidRPr="00961858">
        <w:rPr>
          <w:rFonts w:hint="eastAsia"/>
          <w:shd w:val="clear" w:color="auto" w:fill="FFFFFF"/>
        </w:rPr>
        <w:t>，福利服務宣導僅30分鐘，或</w:t>
      </w:r>
      <w:proofErr w:type="gramStart"/>
      <w:r w:rsidRPr="00961858">
        <w:rPr>
          <w:rFonts w:hint="eastAsia"/>
          <w:shd w:val="clear" w:color="auto" w:fill="FFFFFF"/>
        </w:rPr>
        <w:t>併同</w:t>
      </w:r>
      <w:proofErr w:type="gramEnd"/>
      <w:r w:rsidRPr="00961858">
        <w:rPr>
          <w:rFonts w:hint="eastAsia"/>
          <w:shd w:val="clear" w:color="auto" w:fill="FFFFFF"/>
        </w:rPr>
        <w:t>餐敘辦理福利服務宣導1小時、45分鐘。卻以該基金補助活動經費逾50%、甚有高達99%者，自籌比例甚低；核定補助項目平均以膳費占比最高、其次為場地布置及器材租金費，再次為獎杯、獎座、獎牌或獎狀費，</w:t>
      </w:r>
      <w:proofErr w:type="gramStart"/>
      <w:r w:rsidRPr="00961858">
        <w:rPr>
          <w:rFonts w:hint="eastAsia"/>
          <w:shd w:val="clear" w:color="auto" w:fill="FFFFFF"/>
        </w:rPr>
        <w:t>難謂具擴充</w:t>
      </w:r>
      <w:proofErr w:type="gramEnd"/>
      <w:r w:rsidRPr="00961858">
        <w:rPr>
          <w:rFonts w:hint="eastAsia"/>
          <w:shd w:val="clear" w:color="auto" w:fill="FFFFFF"/>
        </w:rPr>
        <w:t>社會福利及照顧弱勢民眾功能，核有違失</w:t>
      </w:r>
      <w:r w:rsidRPr="00961858">
        <w:rPr>
          <w:rFonts w:hAnsi="標楷體" w:hint="eastAsia"/>
          <w:shd w:val="clear" w:color="auto" w:fill="FFFFFF"/>
        </w:rPr>
        <w:t>。</w:t>
      </w:r>
    </w:p>
    <w:p w:rsidR="007C4795" w:rsidRPr="00961858" w:rsidRDefault="007C4795" w:rsidP="007C4795">
      <w:pPr>
        <w:pStyle w:val="2"/>
        <w:numPr>
          <w:ilvl w:val="1"/>
          <w:numId w:val="1"/>
        </w:numPr>
        <w:rPr>
          <w:rFonts w:hAnsi="標楷體"/>
          <w:b w:val="0"/>
        </w:rPr>
      </w:pPr>
      <w:r w:rsidRPr="00961858">
        <w:rPr>
          <w:rFonts w:hAnsi="標楷體" w:hint="eastAsia"/>
        </w:rPr>
        <w:t>桃園市政府設桃園市公益彩券盈餘分配基金管理會，審議及監督該基金之收支、保管及運用。</w:t>
      </w:r>
      <w:r w:rsidRPr="00961858">
        <w:rPr>
          <w:rFonts w:hint="eastAsia"/>
        </w:rPr>
        <w:t>該府設置該基金管理會一年僅開2次會，並以此為由將該會之審議及考核功能弱化，補助人民團體實際上僅由</w:t>
      </w:r>
      <w:proofErr w:type="gramStart"/>
      <w:r w:rsidRPr="00961858">
        <w:rPr>
          <w:rFonts w:hint="eastAsia"/>
        </w:rPr>
        <w:t>該府逐案</w:t>
      </w:r>
      <w:proofErr w:type="gramEnd"/>
      <w:r w:rsidRPr="00961858">
        <w:rPr>
          <w:rFonts w:hint="eastAsia"/>
        </w:rPr>
        <w:t>審查，該府於該會審議基金預算、考核運用情形，及於補助後送請該會備查時，</w:t>
      </w:r>
      <w:proofErr w:type="gramStart"/>
      <w:r w:rsidRPr="00961858">
        <w:rPr>
          <w:rFonts w:hint="eastAsia"/>
        </w:rPr>
        <w:t>均未提</w:t>
      </w:r>
      <w:proofErr w:type="gramEnd"/>
      <w:r w:rsidRPr="00961858">
        <w:rPr>
          <w:rFonts w:hint="eastAsia"/>
        </w:rPr>
        <w:t>供補助</w:t>
      </w:r>
      <w:proofErr w:type="gramStart"/>
      <w:r w:rsidRPr="00961858">
        <w:rPr>
          <w:rFonts w:hint="eastAsia"/>
        </w:rPr>
        <w:t>明細與計</w:t>
      </w:r>
      <w:proofErr w:type="gramEnd"/>
      <w:r w:rsidRPr="00961858">
        <w:rPr>
          <w:rFonts w:hint="eastAsia"/>
        </w:rPr>
        <w:t>畫內容及成果予該會，審議及監督效能闕如</w:t>
      </w:r>
      <w:r w:rsidRPr="00961858">
        <w:rPr>
          <w:rFonts w:hAnsi="標楷體" w:hint="eastAsia"/>
        </w:rPr>
        <w:t>。經查，自104年第1屆該基金管理會成立至今，</w:t>
      </w:r>
      <w:proofErr w:type="gramStart"/>
      <w:r w:rsidRPr="00961858">
        <w:rPr>
          <w:rFonts w:hAnsi="標楷體" w:hint="eastAsia"/>
        </w:rPr>
        <w:t>均未有</w:t>
      </w:r>
      <w:proofErr w:type="gramEnd"/>
      <w:r w:rsidRPr="00961858">
        <w:rPr>
          <w:rFonts w:hAnsi="標楷體" w:hint="eastAsia"/>
        </w:rPr>
        <w:t>委員認為相關補助案件不妥、不予備查之情事。且查，桃園市審計處107至109年連續3年提出「補助計畫內容與基金用途未盡相符」之審核通知，但於基金運用單位提交予該基金管理會之執行成果報告竟隻字未提，亦無補助案件細項計畫內容及執行成果，僅列出受益</w:t>
      </w:r>
      <w:proofErr w:type="gramStart"/>
      <w:r w:rsidRPr="00961858">
        <w:rPr>
          <w:rFonts w:hAnsi="標楷體" w:hint="eastAsia"/>
        </w:rPr>
        <w:t>人次，</w:t>
      </w:r>
      <w:proofErr w:type="gramEnd"/>
      <w:r w:rsidR="00FF663D" w:rsidRPr="00961858">
        <w:rPr>
          <w:rFonts w:hAnsi="標楷體" w:hint="eastAsia"/>
        </w:rPr>
        <w:t>缺乏</w:t>
      </w:r>
      <w:r w:rsidRPr="00961858">
        <w:rPr>
          <w:rFonts w:hAnsi="標楷體" w:hint="eastAsia"/>
        </w:rPr>
        <w:t>效益評估。該基金管理會之主任委員與副主任委員分別由該市副市長與該府社會局局長兼任，已明知桃園市審計處相關審核意見，該基金管理會卻仍就補助案件予以備查。</w:t>
      </w:r>
      <w:proofErr w:type="gramStart"/>
      <w:r w:rsidRPr="00961858">
        <w:rPr>
          <w:rFonts w:hAnsi="標楷體" w:hint="eastAsia"/>
        </w:rPr>
        <w:t>此外，</w:t>
      </w:r>
      <w:proofErr w:type="gramEnd"/>
      <w:r w:rsidRPr="00961858">
        <w:rPr>
          <w:rFonts w:hAnsi="標楷體" w:hint="eastAsia"/>
        </w:rPr>
        <w:t>該基金管理會</w:t>
      </w:r>
      <w:proofErr w:type="gramStart"/>
      <w:r w:rsidRPr="00961858">
        <w:rPr>
          <w:rFonts w:hAnsi="標楷體" w:hint="eastAsia"/>
        </w:rPr>
        <w:t>歷來均未</w:t>
      </w:r>
      <w:proofErr w:type="gramEnd"/>
      <w:r w:rsidRPr="00961858">
        <w:rPr>
          <w:rFonts w:hAnsi="標楷體" w:hint="eastAsia"/>
        </w:rPr>
        <w:t>就該基金於人民團體工作之捐助國內團體項下編列「</w:t>
      </w:r>
      <w:bookmarkStart w:id="58" w:name="_Hlk118901423"/>
      <w:r w:rsidRPr="00961858">
        <w:rPr>
          <w:rFonts w:hAnsi="標楷體" w:hint="eastAsia"/>
        </w:rPr>
        <w:t>補助各級人民團體辦理各項公益性活動</w:t>
      </w:r>
      <w:bookmarkEnd w:id="58"/>
      <w:r w:rsidRPr="00961858">
        <w:rPr>
          <w:rFonts w:hAnsi="標楷體" w:hint="eastAsia"/>
        </w:rPr>
        <w:t>」經費之運用情形與社會福利政策是否相符表示意見，</w:t>
      </w:r>
      <w:r w:rsidRPr="00961858">
        <w:rPr>
          <w:rFonts w:hAnsi="標楷體"/>
        </w:rPr>
        <w:t>107</w:t>
      </w:r>
      <w:r w:rsidRPr="00961858">
        <w:rPr>
          <w:rFonts w:hAnsi="標楷體" w:hint="eastAsia"/>
        </w:rPr>
        <w:t>至111年</w:t>
      </w:r>
      <w:proofErr w:type="gramStart"/>
      <w:r w:rsidRPr="00961858">
        <w:rPr>
          <w:rFonts w:hAnsi="標楷體" w:hint="eastAsia"/>
        </w:rPr>
        <w:t>亦均予同</w:t>
      </w:r>
      <w:proofErr w:type="gramEnd"/>
      <w:r w:rsidRPr="00961858">
        <w:rPr>
          <w:rFonts w:hAnsi="標楷體" w:hint="eastAsia"/>
        </w:rPr>
        <w:t>意編列，該基金管理會之審議及監督功能有待加強，確</w:t>
      </w:r>
      <w:r w:rsidRPr="00961858">
        <w:rPr>
          <w:rFonts w:hint="eastAsia"/>
        </w:rPr>
        <w:t>有怠失</w:t>
      </w:r>
      <w:r w:rsidRPr="00961858">
        <w:rPr>
          <w:rFonts w:hAnsi="標楷體" w:hint="eastAsia"/>
        </w:rPr>
        <w:t>。</w:t>
      </w:r>
    </w:p>
    <w:p w:rsidR="007C4795" w:rsidRPr="00961858" w:rsidRDefault="007C4795" w:rsidP="007C4795">
      <w:pPr>
        <w:pStyle w:val="3"/>
        <w:numPr>
          <w:ilvl w:val="2"/>
          <w:numId w:val="1"/>
        </w:numPr>
        <w:rPr>
          <w:shd w:val="clear" w:color="auto" w:fill="FFFFFF"/>
        </w:rPr>
      </w:pPr>
      <w:r w:rsidRPr="00961858">
        <w:rPr>
          <w:rFonts w:hint="eastAsia"/>
          <w:shd w:val="clear" w:color="auto" w:fill="FFFFFF"/>
        </w:rPr>
        <w:t>桃園市公益彩券盈餘分配基金收支保管及運用辦法第3條：「本基金為預算法第4條第1項第2款第5目所定之特別收入基金，以本府為主管機關，本府社會局為管理機關。本府設本基金管理會，審議及監督本基金之收支、保管及運用；其設置要點由</w:t>
      </w:r>
      <w:proofErr w:type="gramStart"/>
      <w:r w:rsidRPr="00961858">
        <w:rPr>
          <w:rFonts w:hint="eastAsia"/>
          <w:shd w:val="clear" w:color="auto" w:fill="FFFFFF"/>
        </w:rPr>
        <w:t>本府定之</w:t>
      </w:r>
      <w:proofErr w:type="gramEnd"/>
      <w:r w:rsidRPr="00961858">
        <w:rPr>
          <w:rFonts w:hint="eastAsia"/>
          <w:shd w:val="clear" w:color="auto" w:fill="FFFFFF"/>
        </w:rPr>
        <w:t>。」</w:t>
      </w:r>
      <w:r w:rsidRPr="00961858">
        <w:rPr>
          <w:rFonts w:hAnsi="標楷體" w:hint="eastAsia"/>
        </w:rPr>
        <w:t>桃園市公益彩券盈餘分配基金管理會設置要點第2點：「桃園市公益彩券盈餘分配基金管理會任務如下：(</w:t>
      </w:r>
      <w:proofErr w:type="gramStart"/>
      <w:r w:rsidRPr="00961858">
        <w:rPr>
          <w:rFonts w:hAnsi="標楷體" w:hint="eastAsia"/>
        </w:rPr>
        <w:t>一</w:t>
      </w:r>
      <w:proofErr w:type="gramEnd"/>
      <w:r w:rsidRPr="00961858">
        <w:rPr>
          <w:rFonts w:hAnsi="標楷體" w:hint="eastAsia"/>
        </w:rPr>
        <w:t>)桃園市公益彩券盈餘分配基金收支、保管與運用之審議及監督。(二)</w:t>
      </w:r>
      <w:r w:rsidRPr="00961858">
        <w:rPr>
          <w:rFonts w:hAnsi="標楷體" w:hint="eastAsia"/>
          <w:b/>
        </w:rPr>
        <w:t>本基金年度預算、決算之審議</w:t>
      </w:r>
      <w:r w:rsidRPr="00961858">
        <w:rPr>
          <w:rFonts w:hAnsi="標楷體" w:hint="eastAsia"/>
        </w:rPr>
        <w:t>。(三)本基金</w:t>
      </w:r>
      <w:r w:rsidRPr="00961858">
        <w:rPr>
          <w:rFonts w:hAnsi="標楷體" w:hint="eastAsia"/>
          <w:b/>
        </w:rPr>
        <w:t>運用執行情形之考核</w:t>
      </w:r>
      <w:r w:rsidRPr="00961858">
        <w:rPr>
          <w:rFonts w:hAnsi="標楷體" w:hint="eastAsia"/>
        </w:rPr>
        <w:t>。(四)其他有關本基金之事項。」基上，桃園市政府為</w:t>
      </w:r>
      <w:r w:rsidRPr="00961858">
        <w:rPr>
          <w:rFonts w:hint="eastAsia"/>
          <w:shd w:val="clear" w:color="auto" w:fill="FFFFFF"/>
        </w:rPr>
        <w:t>桃園市公益彩券盈餘分配基金之主管機關，該府設該基金管理會，審議及監督該基金之收支、保管及運用。</w:t>
      </w:r>
    </w:p>
    <w:p w:rsidR="007C4795" w:rsidRPr="00961858" w:rsidRDefault="007C4795" w:rsidP="007C4795">
      <w:pPr>
        <w:pStyle w:val="3"/>
        <w:numPr>
          <w:ilvl w:val="2"/>
          <w:numId w:val="1"/>
        </w:numPr>
      </w:pPr>
      <w:r w:rsidRPr="00961858">
        <w:rPr>
          <w:rFonts w:hint="eastAsia"/>
        </w:rPr>
        <w:t>桃園市公益彩券盈餘分配基金於人民團體工作之捐助國內團體項下，編列「補助各級人民團體辦理各項公益性活動」並有不當支用等情，已如前述。則該</w:t>
      </w:r>
      <w:r w:rsidRPr="00961858">
        <w:rPr>
          <w:rFonts w:hint="eastAsia"/>
          <w:shd w:val="clear" w:color="auto" w:fill="FFFFFF"/>
        </w:rPr>
        <w:t>基金管理會就相關預算、決算、收支及運用情形之</w:t>
      </w:r>
      <w:r w:rsidRPr="00961858">
        <w:rPr>
          <w:rFonts w:hint="eastAsia"/>
        </w:rPr>
        <w:t>審議、監督及考核情形，依</w:t>
      </w:r>
      <w:r w:rsidRPr="00961858">
        <w:rPr>
          <w:rFonts w:hAnsi="標楷體" w:hint="eastAsia"/>
        </w:rPr>
        <w:t>桃園市政府函復</w:t>
      </w:r>
      <w:r w:rsidRPr="00961858">
        <w:rPr>
          <w:rFonts w:hint="eastAsia"/>
        </w:rPr>
        <w:t>：</w:t>
      </w:r>
    </w:p>
    <w:p w:rsidR="007C4795" w:rsidRPr="00961858" w:rsidRDefault="007C4795" w:rsidP="007C4795">
      <w:pPr>
        <w:pStyle w:val="4"/>
        <w:numPr>
          <w:ilvl w:val="3"/>
          <w:numId w:val="1"/>
        </w:numPr>
      </w:pPr>
      <w:r w:rsidRPr="00961858">
        <w:rPr>
          <w:rFonts w:hint="eastAsia"/>
        </w:rPr>
        <w:t>該府各項使用該市公益彩券盈餘分配基金預算之福利服務方案（含補助案及委辦案），每</w:t>
      </w:r>
      <w:proofErr w:type="gramStart"/>
      <w:r w:rsidRPr="00961858">
        <w:rPr>
          <w:rFonts w:hint="eastAsia"/>
        </w:rPr>
        <w:t>年報送預</w:t>
      </w:r>
      <w:proofErr w:type="gramEnd"/>
      <w:r w:rsidRPr="00961858">
        <w:rPr>
          <w:rFonts w:hint="eastAsia"/>
        </w:rPr>
        <w:t>、決算結果、業務狀況及執行成果報告至</w:t>
      </w:r>
      <w:r w:rsidRPr="00961858">
        <w:rPr>
          <w:rFonts w:hAnsi="標楷體" w:hint="eastAsia"/>
        </w:rPr>
        <w:t>該市公益彩券盈餘分配基金管理會</w:t>
      </w:r>
      <w:r w:rsidRPr="00961858">
        <w:rPr>
          <w:rFonts w:hint="eastAsia"/>
        </w:rPr>
        <w:t>，進行監督與備查。委辦案係依據政府採購法規範執行，補助案件皆依據「桃園市政府推展社會福利服務補助要點」</w:t>
      </w:r>
      <w:r w:rsidRPr="00961858">
        <w:rPr>
          <w:rFonts w:hAnsi="標楷體" w:hint="eastAsia"/>
          <w:bCs/>
        </w:rPr>
        <w:t>審查與核定</w:t>
      </w:r>
      <w:r w:rsidRPr="00961858">
        <w:rPr>
          <w:rFonts w:hint="eastAsia"/>
        </w:rPr>
        <w:t>。</w:t>
      </w:r>
    </w:p>
    <w:p w:rsidR="007C4795" w:rsidRPr="00961858" w:rsidRDefault="007C4795" w:rsidP="007C4795">
      <w:pPr>
        <w:pStyle w:val="4"/>
        <w:numPr>
          <w:ilvl w:val="3"/>
          <w:numId w:val="1"/>
        </w:numPr>
      </w:pPr>
      <w:r w:rsidRPr="00961858">
        <w:rPr>
          <w:rFonts w:hint="eastAsia"/>
          <w:noProof/>
        </w:rPr>
        <w:t>因</w:t>
      </w:r>
      <w:r w:rsidRPr="00961858">
        <w:rPr>
          <w:rFonts w:hint="eastAsia"/>
        </w:rPr>
        <w:t>該府運用公益彩券盈餘分配基金之局處及科室</w:t>
      </w:r>
      <w:proofErr w:type="gramStart"/>
      <w:r w:rsidRPr="00961858">
        <w:rPr>
          <w:rFonts w:hint="eastAsia"/>
        </w:rPr>
        <w:t>眾多，</w:t>
      </w:r>
      <w:proofErr w:type="gramEnd"/>
      <w:r w:rsidRPr="00961858">
        <w:rPr>
          <w:rFonts w:hint="eastAsia"/>
        </w:rPr>
        <w:t>包含社會局、原住民族行政局、衛生局及警察局等4個局處，且社會局涉及9個科室及1個附屬二級機關(該府家庭暴力暨性侵害防治中心)，考量各目的事業團體性質不盡相同，各單位預算科目達153項，委辦案件與補助案件(人民團體案件即超過</w:t>
      </w:r>
      <w:r w:rsidRPr="00961858">
        <w:t>800</w:t>
      </w:r>
      <w:r w:rsidRPr="00961858">
        <w:rPr>
          <w:rFonts w:hint="eastAsia"/>
        </w:rPr>
        <w:t>件)數量龐大，故無法</w:t>
      </w:r>
      <w:proofErr w:type="gramStart"/>
      <w:r w:rsidRPr="00961858">
        <w:rPr>
          <w:rFonts w:hint="eastAsia"/>
        </w:rPr>
        <w:t>逐案逐</w:t>
      </w:r>
      <w:proofErr w:type="gramEnd"/>
      <w:r w:rsidRPr="00961858">
        <w:rPr>
          <w:rFonts w:hint="eastAsia"/>
        </w:rPr>
        <w:t>項進行審議，而是由各業務單位於該府公益彩券盈餘分配基金管理會說明業務執行情形與服務成果，並由委員進行相關詢答</w:t>
      </w:r>
      <w:r w:rsidRPr="00961858">
        <w:rPr>
          <w:rFonts w:hint="eastAsia"/>
          <w:noProof/>
        </w:rPr>
        <w:t>。</w:t>
      </w:r>
    </w:p>
    <w:p w:rsidR="007C4795" w:rsidRPr="00961858" w:rsidRDefault="007C4795" w:rsidP="007C4795">
      <w:pPr>
        <w:pStyle w:val="4"/>
        <w:numPr>
          <w:ilvl w:val="3"/>
          <w:numId w:val="1"/>
        </w:numPr>
      </w:pPr>
      <w:bookmarkStart w:id="59" w:name="_Hlk118813573"/>
      <w:r w:rsidRPr="00961858">
        <w:rPr>
          <w:rFonts w:hint="eastAsia"/>
        </w:rPr>
        <w:t>公益彩券盈餘分配基金管理會頻率為一年2次，無法配合補助申請案件隨</w:t>
      </w:r>
      <w:proofErr w:type="gramStart"/>
      <w:r w:rsidRPr="00961858">
        <w:rPr>
          <w:rFonts w:hint="eastAsia"/>
        </w:rPr>
        <w:t>到隨審</w:t>
      </w:r>
      <w:proofErr w:type="gramEnd"/>
      <w:r w:rsidRPr="00961858">
        <w:rPr>
          <w:rFonts w:hint="eastAsia"/>
        </w:rPr>
        <w:t>，即無法逐一審查案件</w:t>
      </w:r>
      <w:bookmarkEnd w:id="59"/>
      <w:r w:rsidRPr="00961858">
        <w:rPr>
          <w:rFonts w:hint="eastAsia"/>
        </w:rPr>
        <w:t>。該府為配合民間團體活動期程，補助案件授權予業務科進行審查，再行報送至該基金管理會備查。</w:t>
      </w:r>
    </w:p>
    <w:p w:rsidR="007C4795" w:rsidRPr="00961858" w:rsidRDefault="007C4795" w:rsidP="007C4795">
      <w:pPr>
        <w:pStyle w:val="4"/>
        <w:numPr>
          <w:ilvl w:val="3"/>
          <w:numId w:val="1"/>
        </w:numPr>
      </w:pPr>
      <w:r w:rsidRPr="00961858">
        <w:rPr>
          <w:rFonts w:hAnsi="標楷體" w:hint="eastAsia"/>
          <w:lang w:eastAsia="zh-Hans"/>
        </w:rPr>
        <w:t>依桃園市政府組織自治條例規定訂定該府社會局分層負責明細表，分為甲表</w:t>
      </w:r>
      <w:proofErr w:type="gramStart"/>
      <w:r w:rsidRPr="00961858">
        <w:rPr>
          <w:rFonts w:hAnsi="標楷體" w:hint="eastAsia"/>
          <w:lang w:eastAsia="zh-Hans"/>
        </w:rPr>
        <w:t>及乙表</w:t>
      </w:r>
      <w:proofErr w:type="gramEnd"/>
      <w:r w:rsidRPr="00961858">
        <w:rPr>
          <w:rFonts w:hAnsi="標楷體" w:hint="eastAsia"/>
          <w:lang w:eastAsia="zh-Hans"/>
        </w:rPr>
        <w:t>。依「桃園市政府分層負責明細表（甲表）」規定一定金額以下補助經費授權由第二層(局層級)核定(2萬元(含)以下)，以上金額為第一層(府層級)核定。</w:t>
      </w:r>
    </w:p>
    <w:p w:rsidR="007C4795" w:rsidRPr="00961858" w:rsidRDefault="007C4795" w:rsidP="007C4795">
      <w:pPr>
        <w:pStyle w:val="4"/>
        <w:numPr>
          <w:ilvl w:val="3"/>
          <w:numId w:val="1"/>
        </w:numPr>
      </w:pPr>
      <w:r w:rsidRPr="00961858">
        <w:rPr>
          <w:rFonts w:hint="eastAsia"/>
        </w:rPr>
        <w:t>該基金年度預算編列，係依前一年度經費使用情形、執行成效及公益彩券委員會委員建議事項等進行評估</w:t>
      </w:r>
      <w:r w:rsidRPr="00961858">
        <w:rPr>
          <w:rStyle w:val="afc"/>
        </w:rPr>
        <w:footnoteReference w:id="4"/>
      </w:r>
      <w:r w:rsidRPr="00961858">
        <w:rPr>
          <w:rFonts w:hAnsi="標楷體" w:hint="eastAsia"/>
        </w:rPr>
        <w:t>。</w:t>
      </w:r>
    </w:p>
    <w:p w:rsidR="007C4795" w:rsidRPr="00961858" w:rsidRDefault="007C4795" w:rsidP="007C4795">
      <w:pPr>
        <w:pStyle w:val="4"/>
        <w:numPr>
          <w:ilvl w:val="3"/>
          <w:numId w:val="1"/>
        </w:numPr>
      </w:pPr>
      <w:r w:rsidRPr="00961858">
        <w:rPr>
          <w:rFonts w:hint="eastAsia"/>
        </w:rPr>
        <w:t>該基金</w:t>
      </w:r>
      <w:r w:rsidRPr="00961858">
        <w:rPr>
          <w:rFonts w:hint="eastAsia"/>
          <w:lang w:eastAsia="zh-HK"/>
        </w:rPr>
        <w:t>管理</w:t>
      </w:r>
      <w:r w:rsidRPr="00961858">
        <w:rPr>
          <w:rFonts w:hint="eastAsia"/>
        </w:rPr>
        <w:t>會</w:t>
      </w:r>
      <w:r w:rsidRPr="00961858">
        <w:rPr>
          <w:rFonts w:hint="eastAsia"/>
          <w:lang w:eastAsia="zh-HK"/>
        </w:rPr>
        <w:t>每</w:t>
      </w:r>
      <w:r w:rsidRPr="00961858">
        <w:rPr>
          <w:rFonts w:hint="eastAsia"/>
        </w:rPr>
        <w:t>半</w:t>
      </w:r>
      <w:r w:rsidRPr="00961858">
        <w:rPr>
          <w:rFonts w:hint="eastAsia"/>
          <w:lang w:eastAsia="zh-HK"/>
        </w:rPr>
        <w:t>年</w:t>
      </w:r>
      <w:r w:rsidRPr="00961858">
        <w:rPr>
          <w:rFonts w:hint="eastAsia"/>
        </w:rPr>
        <w:t>召開會議，必要時得召開臨時會議，第1次會議</w:t>
      </w:r>
      <w:proofErr w:type="gramStart"/>
      <w:r w:rsidRPr="00961858">
        <w:rPr>
          <w:rFonts w:hint="eastAsia"/>
          <w:lang w:eastAsia="zh-HK"/>
        </w:rPr>
        <w:t>就</w:t>
      </w:r>
      <w:r w:rsidRPr="00961858">
        <w:rPr>
          <w:rFonts w:hint="eastAsia"/>
        </w:rPr>
        <w:t>公彩基金</w:t>
      </w:r>
      <w:proofErr w:type="gramEnd"/>
      <w:r w:rsidRPr="00961858">
        <w:rPr>
          <w:rFonts w:hint="eastAsia"/>
          <w:b/>
          <w:lang w:eastAsia="zh-HK"/>
        </w:rPr>
        <w:t>預</w:t>
      </w:r>
      <w:r w:rsidRPr="00961858">
        <w:rPr>
          <w:rFonts w:hint="eastAsia"/>
          <w:b/>
        </w:rPr>
        <w:t>算及</w:t>
      </w:r>
      <w:r w:rsidRPr="00961858">
        <w:rPr>
          <w:rFonts w:hint="eastAsia"/>
          <w:b/>
          <w:lang w:eastAsia="zh-HK"/>
        </w:rPr>
        <w:t>決</w:t>
      </w:r>
      <w:r w:rsidRPr="00961858">
        <w:rPr>
          <w:rFonts w:hint="eastAsia"/>
          <w:b/>
        </w:rPr>
        <w:t>算進行審議</w:t>
      </w:r>
      <w:r w:rsidRPr="00961858">
        <w:rPr>
          <w:rFonts w:hint="eastAsia"/>
        </w:rPr>
        <w:t>，召開前將預算及決算書整理</w:t>
      </w:r>
      <w:proofErr w:type="gramStart"/>
      <w:r w:rsidRPr="00961858">
        <w:rPr>
          <w:rFonts w:hint="eastAsia"/>
        </w:rPr>
        <w:t>成冊提</w:t>
      </w:r>
      <w:proofErr w:type="gramEnd"/>
      <w:r w:rsidRPr="00961858">
        <w:rPr>
          <w:rFonts w:hint="eastAsia"/>
        </w:rPr>
        <w:t>送委員審閱，</w:t>
      </w:r>
      <w:r w:rsidRPr="00961858">
        <w:rPr>
          <w:rFonts w:hint="eastAsia"/>
          <w:lang w:eastAsia="zh-HK"/>
        </w:rPr>
        <w:t>會議</w:t>
      </w:r>
      <w:r w:rsidRPr="00961858">
        <w:rPr>
          <w:rFonts w:hint="eastAsia"/>
        </w:rPr>
        <w:t>中</w:t>
      </w:r>
      <w:r w:rsidRPr="00961858">
        <w:rPr>
          <w:rFonts w:hint="eastAsia"/>
          <w:lang w:eastAsia="zh-HK"/>
        </w:rPr>
        <w:t>經委員審議討論後</w:t>
      </w:r>
      <w:r w:rsidRPr="00961858">
        <w:rPr>
          <w:rFonts w:hint="eastAsia"/>
        </w:rPr>
        <w:t>依</w:t>
      </w:r>
      <w:r w:rsidRPr="00961858">
        <w:rPr>
          <w:rFonts w:hint="eastAsia"/>
          <w:lang w:eastAsia="zh-HK"/>
        </w:rPr>
        <w:t>決</w:t>
      </w:r>
      <w:r w:rsidRPr="00961858">
        <w:rPr>
          <w:rFonts w:hint="eastAsia"/>
        </w:rPr>
        <w:t>議辦理；第2次會議於會前就基金運用單位業務執行情形彙整書面資料提交委員，會議當天由基金運用單位報告</w:t>
      </w:r>
      <w:r w:rsidRPr="00961858">
        <w:rPr>
          <w:rFonts w:hint="eastAsia"/>
          <w:b/>
        </w:rPr>
        <w:t>業務執行狀況及成果</w:t>
      </w:r>
      <w:r w:rsidRPr="00961858">
        <w:rPr>
          <w:rFonts w:hint="eastAsia"/>
        </w:rPr>
        <w:t>，由委員進行</w:t>
      </w:r>
      <w:r w:rsidRPr="00961858">
        <w:rPr>
          <w:rFonts w:hint="eastAsia"/>
          <w:b/>
        </w:rPr>
        <w:t>審議及監督</w:t>
      </w:r>
      <w:r w:rsidRPr="00961858">
        <w:rPr>
          <w:rFonts w:hint="eastAsia"/>
        </w:rPr>
        <w:t>，並依委員建議後續追蹤列管執行情形。</w:t>
      </w:r>
    </w:p>
    <w:p w:rsidR="007C4795" w:rsidRPr="00961858" w:rsidRDefault="007C4795" w:rsidP="007C4795">
      <w:pPr>
        <w:pStyle w:val="3"/>
        <w:numPr>
          <w:ilvl w:val="2"/>
          <w:numId w:val="1"/>
        </w:numPr>
      </w:pPr>
      <w:r w:rsidRPr="00961858">
        <w:rPr>
          <w:rFonts w:hint="eastAsia"/>
        </w:rPr>
        <w:t>經查，</w:t>
      </w:r>
      <w:r w:rsidRPr="00961858">
        <w:rPr>
          <w:rFonts w:hint="eastAsia"/>
          <w:shd w:val="clear" w:color="auto" w:fill="FFFFFF"/>
        </w:rPr>
        <w:t>桃園市公益彩券盈餘分配基金管理會</w:t>
      </w:r>
      <w:r w:rsidRPr="00961858">
        <w:rPr>
          <w:rFonts w:hint="eastAsia"/>
        </w:rPr>
        <w:t>歷來進行該基金預、決算之審議與運用情形之考核，</w:t>
      </w:r>
      <w:proofErr w:type="gramStart"/>
      <w:r w:rsidRPr="00961858">
        <w:rPr>
          <w:rFonts w:hint="eastAsia"/>
        </w:rPr>
        <w:t>均未就</w:t>
      </w:r>
      <w:proofErr w:type="gramEnd"/>
      <w:r w:rsidRPr="00961858">
        <w:rPr>
          <w:rFonts w:hint="eastAsia"/>
        </w:rPr>
        <w:t>社會局人民團體</w:t>
      </w:r>
      <w:proofErr w:type="gramStart"/>
      <w:r w:rsidRPr="00961858">
        <w:rPr>
          <w:rFonts w:hint="eastAsia"/>
        </w:rPr>
        <w:t>科公</w:t>
      </w:r>
      <w:proofErr w:type="gramEnd"/>
      <w:r w:rsidRPr="00961858">
        <w:rPr>
          <w:rFonts w:hint="eastAsia"/>
        </w:rPr>
        <w:t>彩盈餘「補助各級人民團體辦理各項公益性活動」經費運用與社會福利政策未盡相符1節表示意見，</w:t>
      </w:r>
      <w:r w:rsidRPr="00961858">
        <w:t>107</w:t>
      </w:r>
      <w:r w:rsidRPr="00961858">
        <w:rPr>
          <w:rFonts w:hint="eastAsia"/>
        </w:rPr>
        <w:t>至111年均同意編列。桃園市公益彩券盈餘分配基金</w:t>
      </w:r>
      <w:r w:rsidRPr="00961858">
        <w:t>107</w:t>
      </w:r>
      <w:r w:rsidRPr="00961858">
        <w:rPr>
          <w:rFonts w:hint="eastAsia"/>
        </w:rPr>
        <w:t>至111年「補助各級民間團體辦理各項公益性活動」預算編列與執行情形，如</w:t>
      </w:r>
      <w:r w:rsidR="00FF663D" w:rsidRPr="00961858">
        <w:rPr>
          <w:rFonts w:hint="eastAsia"/>
        </w:rPr>
        <w:t>下</w:t>
      </w:r>
      <w:r w:rsidRPr="00961858">
        <w:rPr>
          <w:rFonts w:hint="eastAsia"/>
        </w:rPr>
        <w:t>表：</w:t>
      </w:r>
    </w:p>
    <w:p w:rsidR="007C4795" w:rsidRPr="00961858" w:rsidRDefault="007C4795" w:rsidP="007C4795">
      <w:pPr>
        <w:pStyle w:val="a3"/>
      </w:pPr>
      <w:r w:rsidRPr="00961858">
        <w:rPr>
          <w:rFonts w:hAnsi="標楷體" w:hint="eastAsia"/>
        </w:rPr>
        <w:t>桃園市公益彩券盈餘分配基金</w:t>
      </w:r>
      <w:r w:rsidRPr="00961858">
        <w:t>107</w:t>
      </w:r>
      <w:r w:rsidRPr="00961858">
        <w:rPr>
          <w:rFonts w:hint="eastAsia"/>
        </w:rPr>
        <w:t>至111年「補助各級民間團體辦理各項公益性活動」預算編列與執行(率)情形</w:t>
      </w:r>
    </w:p>
    <w:p w:rsidR="007C4795" w:rsidRPr="00961858" w:rsidRDefault="007C4795" w:rsidP="007C4795">
      <w:pPr>
        <w:spacing w:line="240" w:lineRule="exact"/>
        <w:jc w:val="right"/>
        <w:rPr>
          <w:sz w:val="24"/>
          <w:szCs w:val="24"/>
        </w:rPr>
      </w:pPr>
      <w:r w:rsidRPr="00961858">
        <w:rPr>
          <w:rFonts w:hint="eastAsia"/>
          <w:sz w:val="24"/>
          <w:szCs w:val="24"/>
        </w:rPr>
        <w:t>單位：元、%</w:t>
      </w:r>
    </w:p>
    <w:tbl>
      <w:tblPr>
        <w:tblStyle w:val="af6"/>
        <w:tblW w:w="5000" w:type="pct"/>
        <w:tblLook w:val="04A0" w:firstRow="1" w:lastRow="0" w:firstColumn="1" w:lastColumn="0" w:noHBand="0" w:noVBand="1"/>
      </w:tblPr>
      <w:tblGrid>
        <w:gridCol w:w="1875"/>
        <w:gridCol w:w="2542"/>
        <w:gridCol w:w="2542"/>
        <w:gridCol w:w="1875"/>
      </w:tblGrid>
      <w:tr w:rsidR="007C4795" w:rsidRPr="00961858" w:rsidTr="004C55EB">
        <w:trPr>
          <w:trHeight w:val="397"/>
          <w:tblHeader/>
        </w:trPr>
        <w:tc>
          <w:tcPr>
            <w:tcW w:w="1061" w:type="pct"/>
            <w:vAlign w:val="center"/>
          </w:tcPr>
          <w:p w:rsidR="007C4795" w:rsidRPr="00961858" w:rsidRDefault="007C4795" w:rsidP="004C55EB">
            <w:pPr>
              <w:spacing w:line="320" w:lineRule="exact"/>
              <w:ind w:left="747" w:hangingChars="249" w:hanging="747"/>
              <w:jc w:val="center"/>
              <w:rPr>
                <w:rFonts w:hAnsi="標楷體"/>
                <w:sz w:val="28"/>
                <w:szCs w:val="28"/>
              </w:rPr>
            </w:pPr>
            <w:r w:rsidRPr="00961858">
              <w:rPr>
                <w:rFonts w:hAnsi="標楷體" w:hint="eastAsia"/>
                <w:sz w:val="28"/>
                <w:szCs w:val="28"/>
              </w:rPr>
              <w:t>年度</w:t>
            </w:r>
          </w:p>
        </w:tc>
        <w:tc>
          <w:tcPr>
            <w:tcW w:w="1439" w:type="pct"/>
            <w:vAlign w:val="center"/>
          </w:tcPr>
          <w:p w:rsidR="007C4795" w:rsidRPr="00961858" w:rsidRDefault="007C4795" w:rsidP="004C55EB">
            <w:pPr>
              <w:spacing w:line="320" w:lineRule="exact"/>
              <w:ind w:left="747" w:hangingChars="249" w:hanging="747"/>
              <w:jc w:val="center"/>
              <w:rPr>
                <w:rFonts w:hAnsi="標楷體"/>
                <w:sz w:val="28"/>
                <w:szCs w:val="28"/>
              </w:rPr>
            </w:pPr>
            <w:r w:rsidRPr="00961858">
              <w:rPr>
                <w:rFonts w:hAnsi="標楷體" w:hint="eastAsia"/>
                <w:sz w:val="28"/>
                <w:szCs w:val="28"/>
              </w:rPr>
              <w:t>預算數</w:t>
            </w:r>
          </w:p>
        </w:tc>
        <w:tc>
          <w:tcPr>
            <w:tcW w:w="1439" w:type="pct"/>
            <w:vAlign w:val="center"/>
          </w:tcPr>
          <w:p w:rsidR="007C4795" w:rsidRPr="00961858" w:rsidRDefault="007C4795" w:rsidP="004C55EB">
            <w:pPr>
              <w:spacing w:line="320" w:lineRule="exact"/>
              <w:ind w:left="747" w:hangingChars="249" w:hanging="747"/>
              <w:jc w:val="center"/>
              <w:rPr>
                <w:rFonts w:hAnsi="標楷體"/>
                <w:sz w:val="28"/>
                <w:szCs w:val="28"/>
              </w:rPr>
            </w:pPr>
            <w:r w:rsidRPr="00961858">
              <w:rPr>
                <w:rFonts w:hAnsi="標楷體" w:hint="eastAsia"/>
                <w:sz w:val="28"/>
                <w:szCs w:val="28"/>
              </w:rPr>
              <w:t>執行數</w:t>
            </w:r>
          </w:p>
        </w:tc>
        <w:tc>
          <w:tcPr>
            <w:tcW w:w="1061" w:type="pct"/>
            <w:vAlign w:val="center"/>
          </w:tcPr>
          <w:p w:rsidR="007C4795" w:rsidRPr="00961858" w:rsidRDefault="007C4795" w:rsidP="004C55EB">
            <w:pPr>
              <w:spacing w:line="320" w:lineRule="exact"/>
              <w:ind w:left="747" w:hangingChars="249" w:hanging="747"/>
              <w:jc w:val="center"/>
              <w:rPr>
                <w:rFonts w:hAnsi="標楷體"/>
                <w:sz w:val="28"/>
                <w:szCs w:val="28"/>
              </w:rPr>
            </w:pPr>
            <w:r w:rsidRPr="00961858">
              <w:rPr>
                <w:rFonts w:hAnsi="標楷體" w:hint="eastAsia"/>
                <w:sz w:val="28"/>
                <w:szCs w:val="28"/>
              </w:rPr>
              <w:t>執行率</w:t>
            </w:r>
          </w:p>
        </w:tc>
      </w:tr>
      <w:tr w:rsidR="007C4795" w:rsidRPr="00961858" w:rsidTr="004C55EB">
        <w:trPr>
          <w:trHeight w:val="397"/>
        </w:trPr>
        <w:tc>
          <w:tcPr>
            <w:tcW w:w="1061" w:type="pct"/>
            <w:vAlign w:val="center"/>
          </w:tcPr>
          <w:p w:rsidR="007C4795" w:rsidRPr="00961858" w:rsidRDefault="007C4795" w:rsidP="004C55EB">
            <w:pPr>
              <w:spacing w:line="320" w:lineRule="exact"/>
              <w:ind w:left="747" w:hangingChars="249" w:hanging="747"/>
              <w:jc w:val="center"/>
              <w:rPr>
                <w:rFonts w:hAnsi="標楷體"/>
                <w:sz w:val="28"/>
                <w:szCs w:val="28"/>
              </w:rPr>
            </w:pPr>
            <w:r w:rsidRPr="00961858">
              <w:rPr>
                <w:rFonts w:hAnsi="標楷體" w:hint="eastAsia"/>
                <w:sz w:val="28"/>
                <w:szCs w:val="28"/>
              </w:rPr>
              <w:t>107年</w:t>
            </w:r>
          </w:p>
        </w:tc>
        <w:tc>
          <w:tcPr>
            <w:tcW w:w="1439" w:type="pct"/>
            <w:vAlign w:val="center"/>
          </w:tcPr>
          <w:p w:rsidR="007C4795" w:rsidRPr="00961858" w:rsidRDefault="007C4795" w:rsidP="004C55EB">
            <w:pPr>
              <w:spacing w:line="320" w:lineRule="exact"/>
              <w:ind w:left="747" w:hangingChars="249" w:hanging="747"/>
              <w:jc w:val="center"/>
              <w:rPr>
                <w:rFonts w:hAnsi="標楷體"/>
                <w:sz w:val="28"/>
                <w:szCs w:val="28"/>
              </w:rPr>
            </w:pPr>
            <w:r w:rsidRPr="00961858">
              <w:rPr>
                <w:rFonts w:hAnsi="標楷體" w:hint="eastAsia"/>
                <w:sz w:val="28"/>
                <w:szCs w:val="28"/>
              </w:rPr>
              <w:t>55</w:t>
            </w:r>
            <w:r w:rsidRPr="00961858">
              <w:rPr>
                <w:rFonts w:hAnsi="標楷體"/>
                <w:sz w:val="28"/>
                <w:szCs w:val="28"/>
              </w:rPr>
              <w:t>,</w:t>
            </w:r>
            <w:r w:rsidRPr="00961858">
              <w:rPr>
                <w:rFonts w:hAnsi="標楷體" w:hint="eastAsia"/>
                <w:sz w:val="28"/>
                <w:szCs w:val="28"/>
              </w:rPr>
              <w:t>00</w:t>
            </w:r>
            <w:r w:rsidRPr="00961858">
              <w:rPr>
                <w:rFonts w:hAnsi="標楷體"/>
                <w:sz w:val="28"/>
                <w:szCs w:val="28"/>
              </w:rPr>
              <w:t>0</w:t>
            </w:r>
            <w:r w:rsidRPr="00961858">
              <w:rPr>
                <w:rFonts w:hAnsi="標楷體" w:hint="eastAsia"/>
                <w:sz w:val="28"/>
                <w:szCs w:val="28"/>
              </w:rPr>
              <w:t>,</w:t>
            </w:r>
            <w:r w:rsidRPr="00961858">
              <w:rPr>
                <w:rFonts w:hAnsi="標楷體"/>
                <w:sz w:val="28"/>
                <w:szCs w:val="28"/>
              </w:rPr>
              <w:t>000</w:t>
            </w:r>
          </w:p>
        </w:tc>
        <w:tc>
          <w:tcPr>
            <w:tcW w:w="1439" w:type="pct"/>
            <w:vAlign w:val="center"/>
          </w:tcPr>
          <w:p w:rsidR="007C4795" w:rsidRPr="00961858" w:rsidRDefault="007C4795" w:rsidP="004C55EB">
            <w:pPr>
              <w:spacing w:line="320" w:lineRule="exact"/>
              <w:ind w:left="747" w:hangingChars="249" w:hanging="747"/>
              <w:jc w:val="center"/>
              <w:rPr>
                <w:rFonts w:hAnsi="標楷體"/>
                <w:sz w:val="28"/>
                <w:szCs w:val="28"/>
              </w:rPr>
            </w:pPr>
            <w:r w:rsidRPr="00961858">
              <w:rPr>
                <w:rFonts w:hAnsi="標楷體"/>
                <w:sz w:val="28"/>
                <w:szCs w:val="28"/>
              </w:rPr>
              <w:t>75,605,602</w:t>
            </w:r>
          </w:p>
        </w:tc>
        <w:tc>
          <w:tcPr>
            <w:tcW w:w="1061" w:type="pct"/>
            <w:vAlign w:val="center"/>
          </w:tcPr>
          <w:p w:rsidR="007C4795" w:rsidRPr="00961858" w:rsidRDefault="007C4795" w:rsidP="004C55EB">
            <w:pPr>
              <w:spacing w:line="320" w:lineRule="exact"/>
              <w:ind w:left="747" w:hangingChars="249" w:hanging="747"/>
              <w:jc w:val="center"/>
              <w:rPr>
                <w:rFonts w:hAnsi="標楷體"/>
                <w:sz w:val="28"/>
                <w:szCs w:val="28"/>
              </w:rPr>
            </w:pPr>
            <w:r w:rsidRPr="00961858">
              <w:rPr>
                <w:rFonts w:hAnsi="標楷體"/>
                <w:sz w:val="28"/>
                <w:szCs w:val="28"/>
              </w:rPr>
              <w:t>137.46%</w:t>
            </w:r>
          </w:p>
        </w:tc>
      </w:tr>
      <w:tr w:rsidR="007C4795" w:rsidRPr="00961858" w:rsidTr="004C55EB">
        <w:trPr>
          <w:trHeight w:val="397"/>
        </w:trPr>
        <w:tc>
          <w:tcPr>
            <w:tcW w:w="1061" w:type="pct"/>
            <w:vAlign w:val="center"/>
          </w:tcPr>
          <w:p w:rsidR="007C4795" w:rsidRPr="00961858" w:rsidRDefault="007C4795" w:rsidP="004C55EB">
            <w:pPr>
              <w:spacing w:line="320" w:lineRule="exact"/>
              <w:ind w:left="747" w:hangingChars="249" w:hanging="747"/>
              <w:jc w:val="center"/>
              <w:rPr>
                <w:rFonts w:hAnsi="標楷體"/>
                <w:sz w:val="28"/>
                <w:szCs w:val="28"/>
              </w:rPr>
            </w:pPr>
            <w:r w:rsidRPr="00961858">
              <w:rPr>
                <w:rFonts w:hAnsi="標楷體" w:hint="eastAsia"/>
                <w:sz w:val="28"/>
                <w:szCs w:val="28"/>
              </w:rPr>
              <w:t>108年</w:t>
            </w:r>
          </w:p>
        </w:tc>
        <w:tc>
          <w:tcPr>
            <w:tcW w:w="1439" w:type="pct"/>
            <w:vAlign w:val="center"/>
          </w:tcPr>
          <w:p w:rsidR="007C4795" w:rsidRPr="00961858" w:rsidRDefault="007C4795" w:rsidP="004C55EB">
            <w:pPr>
              <w:spacing w:line="320" w:lineRule="exact"/>
              <w:ind w:left="747" w:hangingChars="249" w:hanging="747"/>
              <w:jc w:val="center"/>
              <w:rPr>
                <w:rFonts w:hAnsi="標楷體"/>
                <w:sz w:val="28"/>
                <w:szCs w:val="28"/>
              </w:rPr>
            </w:pPr>
            <w:r w:rsidRPr="00961858">
              <w:rPr>
                <w:rFonts w:hAnsi="標楷體" w:hint="eastAsia"/>
                <w:sz w:val="28"/>
                <w:szCs w:val="28"/>
              </w:rPr>
              <w:t>55</w:t>
            </w:r>
            <w:r w:rsidRPr="00961858">
              <w:rPr>
                <w:rFonts w:hAnsi="標楷體"/>
                <w:sz w:val="28"/>
                <w:szCs w:val="28"/>
              </w:rPr>
              <w:t>,</w:t>
            </w:r>
            <w:r w:rsidRPr="00961858">
              <w:rPr>
                <w:rFonts w:hAnsi="標楷體" w:hint="eastAsia"/>
                <w:sz w:val="28"/>
                <w:szCs w:val="28"/>
              </w:rPr>
              <w:t>00</w:t>
            </w:r>
            <w:r w:rsidRPr="00961858">
              <w:rPr>
                <w:rFonts w:hAnsi="標楷體"/>
                <w:sz w:val="28"/>
                <w:szCs w:val="28"/>
              </w:rPr>
              <w:t>0</w:t>
            </w:r>
            <w:r w:rsidRPr="00961858">
              <w:rPr>
                <w:rFonts w:hAnsi="標楷體" w:hint="eastAsia"/>
                <w:sz w:val="28"/>
                <w:szCs w:val="28"/>
              </w:rPr>
              <w:t>,</w:t>
            </w:r>
            <w:r w:rsidRPr="00961858">
              <w:rPr>
                <w:rFonts w:hAnsi="標楷體"/>
                <w:sz w:val="28"/>
                <w:szCs w:val="28"/>
              </w:rPr>
              <w:t>000</w:t>
            </w:r>
          </w:p>
        </w:tc>
        <w:tc>
          <w:tcPr>
            <w:tcW w:w="1439" w:type="pct"/>
            <w:vAlign w:val="center"/>
          </w:tcPr>
          <w:p w:rsidR="007C4795" w:rsidRPr="00961858" w:rsidRDefault="007C4795" w:rsidP="004C55EB">
            <w:pPr>
              <w:spacing w:line="320" w:lineRule="exact"/>
              <w:ind w:left="747" w:hangingChars="249" w:hanging="747"/>
              <w:jc w:val="center"/>
              <w:rPr>
                <w:rFonts w:hAnsi="標楷體"/>
                <w:sz w:val="28"/>
                <w:szCs w:val="28"/>
              </w:rPr>
            </w:pPr>
            <w:r w:rsidRPr="00961858">
              <w:rPr>
                <w:rFonts w:hAnsi="標楷體"/>
                <w:sz w:val="28"/>
                <w:szCs w:val="28"/>
              </w:rPr>
              <w:t>80,569,442</w:t>
            </w:r>
          </w:p>
        </w:tc>
        <w:tc>
          <w:tcPr>
            <w:tcW w:w="1061" w:type="pct"/>
            <w:vAlign w:val="center"/>
          </w:tcPr>
          <w:p w:rsidR="007C4795" w:rsidRPr="00961858" w:rsidRDefault="007C4795" w:rsidP="004C55EB">
            <w:pPr>
              <w:spacing w:line="320" w:lineRule="exact"/>
              <w:ind w:left="747" w:hangingChars="249" w:hanging="747"/>
              <w:jc w:val="center"/>
              <w:rPr>
                <w:rFonts w:hAnsi="標楷體"/>
                <w:sz w:val="28"/>
                <w:szCs w:val="28"/>
              </w:rPr>
            </w:pPr>
            <w:r w:rsidRPr="00961858">
              <w:rPr>
                <w:rFonts w:hAnsi="標楷體"/>
                <w:sz w:val="28"/>
                <w:szCs w:val="28"/>
              </w:rPr>
              <w:t>146.49%</w:t>
            </w:r>
          </w:p>
        </w:tc>
      </w:tr>
      <w:tr w:rsidR="007C4795" w:rsidRPr="00961858" w:rsidTr="004C55EB">
        <w:trPr>
          <w:trHeight w:val="397"/>
        </w:trPr>
        <w:tc>
          <w:tcPr>
            <w:tcW w:w="1061" w:type="pct"/>
            <w:vAlign w:val="center"/>
          </w:tcPr>
          <w:p w:rsidR="007C4795" w:rsidRPr="00961858" w:rsidRDefault="007C4795" w:rsidP="004C55EB">
            <w:pPr>
              <w:spacing w:line="320" w:lineRule="exact"/>
              <w:ind w:left="747" w:hangingChars="249" w:hanging="747"/>
              <w:jc w:val="center"/>
              <w:rPr>
                <w:rFonts w:hAnsi="標楷體"/>
                <w:sz w:val="28"/>
                <w:szCs w:val="28"/>
              </w:rPr>
            </w:pPr>
            <w:r w:rsidRPr="00961858">
              <w:rPr>
                <w:rFonts w:hAnsi="標楷體" w:hint="eastAsia"/>
                <w:sz w:val="28"/>
                <w:szCs w:val="28"/>
              </w:rPr>
              <w:t>109年</w:t>
            </w:r>
          </w:p>
        </w:tc>
        <w:tc>
          <w:tcPr>
            <w:tcW w:w="1439" w:type="pct"/>
            <w:vAlign w:val="center"/>
          </w:tcPr>
          <w:p w:rsidR="007C4795" w:rsidRPr="00961858" w:rsidRDefault="007C4795" w:rsidP="004C55EB">
            <w:pPr>
              <w:spacing w:line="320" w:lineRule="exact"/>
              <w:ind w:left="747" w:hangingChars="249" w:hanging="747"/>
              <w:jc w:val="center"/>
              <w:rPr>
                <w:rFonts w:hAnsi="標楷體"/>
                <w:sz w:val="28"/>
                <w:szCs w:val="28"/>
              </w:rPr>
            </w:pPr>
            <w:r w:rsidRPr="00961858">
              <w:rPr>
                <w:rFonts w:hAnsi="標楷體"/>
                <w:sz w:val="28"/>
                <w:szCs w:val="28"/>
              </w:rPr>
              <w:t>6</w:t>
            </w:r>
            <w:r w:rsidRPr="00961858">
              <w:rPr>
                <w:rFonts w:hAnsi="標楷體" w:hint="eastAsia"/>
                <w:sz w:val="28"/>
                <w:szCs w:val="28"/>
              </w:rPr>
              <w:t>5</w:t>
            </w:r>
            <w:r w:rsidRPr="00961858">
              <w:rPr>
                <w:rFonts w:hAnsi="標楷體"/>
                <w:sz w:val="28"/>
                <w:szCs w:val="28"/>
              </w:rPr>
              <w:t>,</w:t>
            </w:r>
            <w:r w:rsidRPr="00961858">
              <w:rPr>
                <w:rFonts w:hAnsi="標楷體" w:hint="eastAsia"/>
                <w:sz w:val="28"/>
                <w:szCs w:val="28"/>
              </w:rPr>
              <w:t>00</w:t>
            </w:r>
            <w:r w:rsidRPr="00961858">
              <w:rPr>
                <w:rFonts w:hAnsi="標楷體"/>
                <w:sz w:val="28"/>
                <w:szCs w:val="28"/>
              </w:rPr>
              <w:t>0</w:t>
            </w:r>
            <w:r w:rsidRPr="00961858">
              <w:rPr>
                <w:rFonts w:hAnsi="標楷體" w:hint="eastAsia"/>
                <w:sz w:val="28"/>
                <w:szCs w:val="28"/>
              </w:rPr>
              <w:t>,</w:t>
            </w:r>
            <w:r w:rsidRPr="00961858">
              <w:rPr>
                <w:rFonts w:hAnsi="標楷體"/>
                <w:sz w:val="28"/>
                <w:szCs w:val="28"/>
              </w:rPr>
              <w:t>000</w:t>
            </w:r>
          </w:p>
        </w:tc>
        <w:tc>
          <w:tcPr>
            <w:tcW w:w="1439" w:type="pct"/>
            <w:vAlign w:val="center"/>
          </w:tcPr>
          <w:p w:rsidR="007C4795" w:rsidRPr="00961858" w:rsidRDefault="007C4795" w:rsidP="004C55EB">
            <w:pPr>
              <w:spacing w:line="320" w:lineRule="exact"/>
              <w:ind w:left="747" w:hangingChars="249" w:hanging="747"/>
              <w:jc w:val="center"/>
              <w:rPr>
                <w:rFonts w:hAnsi="標楷體"/>
                <w:sz w:val="28"/>
                <w:szCs w:val="28"/>
              </w:rPr>
            </w:pPr>
            <w:r w:rsidRPr="00961858">
              <w:rPr>
                <w:rFonts w:hAnsi="標楷體"/>
                <w:sz w:val="28"/>
                <w:szCs w:val="28"/>
              </w:rPr>
              <w:t>67,580,559</w:t>
            </w:r>
          </w:p>
        </w:tc>
        <w:tc>
          <w:tcPr>
            <w:tcW w:w="1061" w:type="pct"/>
            <w:vAlign w:val="center"/>
          </w:tcPr>
          <w:p w:rsidR="007C4795" w:rsidRPr="00961858" w:rsidRDefault="007C4795" w:rsidP="004C55EB">
            <w:pPr>
              <w:spacing w:line="320" w:lineRule="exact"/>
              <w:ind w:left="747" w:hangingChars="249" w:hanging="747"/>
              <w:jc w:val="center"/>
              <w:rPr>
                <w:rFonts w:hAnsi="標楷體"/>
                <w:sz w:val="28"/>
                <w:szCs w:val="28"/>
              </w:rPr>
            </w:pPr>
            <w:r w:rsidRPr="00961858">
              <w:rPr>
                <w:rFonts w:hAnsi="標楷體"/>
                <w:sz w:val="28"/>
                <w:szCs w:val="28"/>
              </w:rPr>
              <w:t>103.97%</w:t>
            </w:r>
          </w:p>
        </w:tc>
      </w:tr>
      <w:tr w:rsidR="007C4795" w:rsidRPr="00961858" w:rsidTr="004C55EB">
        <w:trPr>
          <w:trHeight w:val="397"/>
        </w:trPr>
        <w:tc>
          <w:tcPr>
            <w:tcW w:w="1061" w:type="pct"/>
            <w:vAlign w:val="center"/>
          </w:tcPr>
          <w:p w:rsidR="007C4795" w:rsidRPr="00961858" w:rsidRDefault="007C4795" w:rsidP="004C55EB">
            <w:pPr>
              <w:spacing w:line="320" w:lineRule="exact"/>
              <w:ind w:left="747" w:hangingChars="249" w:hanging="747"/>
              <w:jc w:val="center"/>
              <w:rPr>
                <w:rFonts w:hAnsi="標楷體"/>
                <w:sz w:val="28"/>
                <w:szCs w:val="28"/>
              </w:rPr>
            </w:pPr>
            <w:r w:rsidRPr="00961858">
              <w:rPr>
                <w:rFonts w:hAnsi="標楷體" w:hint="eastAsia"/>
                <w:sz w:val="28"/>
                <w:szCs w:val="28"/>
              </w:rPr>
              <w:t>110年</w:t>
            </w:r>
          </w:p>
        </w:tc>
        <w:tc>
          <w:tcPr>
            <w:tcW w:w="1439" w:type="pct"/>
            <w:vAlign w:val="center"/>
          </w:tcPr>
          <w:p w:rsidR="007C4795" w:rsidRPr="00961858" w:rsidRDefault="007C4795" w:rsidP="004C55EB">
            <w:pPr>
              <w:spacing w:line="320" w:lineRule="exact"/>
              <w:ind w:left="747" w:hangingChars="249" w:hanging="747"/>
              <w:jc w:val="center"/>
              <w:rPr>
                <w:rFonts w:hAnsi="標楷體"/>
                <w:sz w:val="28"/>
                <w:szCs w:val="28"/>
              </w:rPr>
            </w:pPr>
            <w:r w:rsidRPr="00961858">
              <w:rPr>
                <w:rFonts w:hAnsi="標楷體"/>
                <w:sz w:val="28"/>
                <w:szCs w:val="28"/>
              </w:rPr>
              <w:t>6</w:t>
            </w:r>
            <w:r w:rsidRPr="00961858">
              <w:rPr>
                <w:rFonts w:hAnsi="標楷體" w:hint="eastAsia"/>
                <w:sz w:val="28"/>
                <w:szCs w:val="28"/>
              </w:rPr>
              <w:t>5</w:t>
            </w:r>
            <w:r w:rsidRPr="00961858">
              <w:rPr>
                <w:rFonts w:hAnsi="標楷體"/>
                <w:sz w:val="28"/>
                <w:szCs w:val="28"/>
              </w:rPr>
              <w:t>,</w:t>
            </w:r>
            <w:r w:rsidRPr="00961858">
              <w:rPr>
                <w:rFonts w:hAnsi="標楷體" w:hint="eastAsia"/>
                <w:sz w:val="28"/>
                <w:szCs w:val="28"/>
              </w:rPr>
              <w:t>00</w:t>
            </w:r>
            <w:r w:rsidRPr="00961858">
              <w:rPr>
                <w:rFonts w:hAnsi="標楷體"/>
                <w:sz w:val="28"/>
                <w:szCs w:val="28"/>
              </w:rPr>
              <w:t>0</w:t>
            </w:r>
            <w:r w:rsidRPr="00961858">
              <w:rPr>
                <w:rFonts w:hAnsi="標楷體" w:hint="eastAsia"/>
                <w:sz w:val="28"/>
                <w:szCs w:val="28"/>
              </w:rPr>
              <w:t>,</w:t>
            </w:r>
            <w:r w:rsidRPr="00961858">
              <w:rPr>
                <w:rFonts w:hAnsi="標楷體"/>
                <w:sz w:val="28"/>
                <w:szCs w:val="28"/>
              </w:rPr>
              <w:t>000</w:t>
            </w:r>
          </w:p>
        </w:tc>
        <w:tc>
          <w:tcPr>
            <w:tcW w:w="1439" w:type="pct"/>
            <w:vAlign w:val="center"/>
          </w:tcPr>
          <w:p w:rsidR="007C4795" w:rsidRPr="00961858" w:rsidRDefault="007C4795" w:rsidP="004C55EB">
            <w:pPr>
              <w:spacing w:line="320" w:lineRule="exact"/>
              <w:ind w:left="747" w:hangingChars="249" w:hanging="747"/>
              <w:jc w:val="center"/>
              <w:rPr>
                <w:rFonts w:hAnsi="標楷體"/>
                <w:sz w:val="28"/>
                <w:szCs w:val="28"/>
              </w:rPr>
            </w:pPr>
            <w:r w:rsidRPr="00961858">
              <w:rPr>
                <w:rFonts w:hAnsi="標楷體" w:hint="eastAsia"/>
                <w:sz w:val="28"/>
                <w:szCs w:val="28"/>
              </w:rPr>
              <w:t>4</w:t>
            </w:r>
            <w:r w:rsidRPr="00961858">
              <w:rPr>
                <w:rFonts w:hAnsi="標楷體"/>
                <w:sz w:val="28"/>
                <w:szCs w:val="28"/>
              </w:rPr>
              <w:t>0,694</w:t>
            </w:r>
            <w:r w:rsidRPr="00961858">
              <w:rPr>
                <w:rFonts w:hAnsi="標楷體" w:hint="eastAsia"/>
                <w:sz w:val="28"/>
                <w:szCs w:val="28"/>
              </w:rPr>
              <w:t>,</w:t>
            </w:r>
            <w:r w:rsidRPr="00961858">
              <w:rPr>
                <w:rFonts w:hAnsi="標楷體"/>
                <w:sz w:val="28"/>
                <w:szCs w:val="28"/>
              </w:rPr>
              <w:t>481</w:t>
            </w:r>
          </w:p>
        </w:tc>
        <w:tc>
          <w:tcPr>
            <w:tcW w:w="1061" w:type="pct"/>
            <w:vAlign w:val="center"/>
          </w:tcPr>
          <w:p w:rsidR="007C4795" w:rsidRPr="00961858" w:rsidRDefault="007C4795" w:rsidP="004C55EB">
            <w:pPr>
              <w:spacing w:line="320" w:lineRule="exact"/>
              <w:ind w:left="747" w:hangingChars="249" w:hanging="747"/>
              <w:jc w:val="center"/>
              <w:rPr>
                <w:rFonts w:hAnsi="標楷體"/>
                <w:sz w:val="28"/>
                <w:szCs w:val="28"/>
              </w:rPr>
            </w:pPr>
            <w:r w:rsidRPr="00961858">
              <w:rPr>
                <w:rFonts w:hAnsi="標楷體"/>
                <w:sz w:val="28"/>
                <w:szCs w:val="28"/>
              </w:rPr>
              <w:t>62.61%</w:t>
            </w:r>
          </w:p>
        </w:tc>
      </w:tr>
      <w:tr w:rsidR="007C4795" w:rsidRPr="00961858" w:rsidTr="004C55EB">
        <w:trPr>
          <w:trHeight w:val="397"/>
        </w:trPr>
        <w:tc>
          <w:tcPr>
            <w:tcW w:w="1061" w:type="pct"/>
            <w:vAlign w:val="center"/>
          </w:tcPr>
          <w:p w:rsidR="007C4795" w:rsidRPr="00961858" w:rsidRDefault="007C4795" w:rsidP="004C55EB">
            <w:pPr>
              <w:spacing w:line="320" w:lineRule="exact"/>
              <w:ind w:left="747" w:hangingChars="249" w:hanging="747"/>
              <w:jc w:val="center"/>
              <w:rPr>
                <w:rFonts w:hAnsi="標楷體"/>
                <w:sz w:val="28"/>
                <w:szCs w:val="28"/>
              </w:rPr>
            </w:pPr>
            <w:r w:rsidRPr="00961858">
              <w:rPr>
                <w:rFonts w:hAnsi="標楷體" w:hint="eastAsia"/>
                <w:sz w:val="28"/>
                <w:szCs w:val="28"/>
              </w:rPr>
              <w:t>111年</w:t>
            </w:r>
          </w:p>
        </w:tc>
        <w:tc>
          <w:tcPr>
            <w:tcW w:w="1439" w:type="pct"/>
            <w:vAlign w:val="center"/>
          </w:tcPr>
          <w:p w:rsidR="007C4795" w:rsidRPr="00961858" w:rsidRDefault="007C4795" w:rsidP="004C55EB">
            <w:pPr>
              <w:spacing w:line="320" w:lineRule="exact"/>
              <w:ind w:left="747" w:hangingChars="249" w:hanging="747"/>
              <w:jc w:val="center"/>
              <w:rPr>
                <w:rFonts w:hAnsi="標楷體"/>
                <w:sz w:val="28"/>
                <w:szCs w:val="28"/>
              </w:rPr>
            </w:pPr>
            <w:r w:rsidRPr="00961858">
              <w:rPr>
                <w:rFonts w:hAnsi="標楷體"/>
                <w:sz w:val="28"/>
                <w:szCs w:val="28"/>
              </w:rPr>
              <w:t>65,</w:t>
            </w:r>
            <w:r w:rsidRPr="00961858">
              <w:rPr>
                <w:rFonts w:hAnsi="標楷體" w:hint="eastAsia"/>
                <w:sz w:val="28"/>
                <w:szCs w:val="28"/>
              </w:rPr>
              <w:t>00</w:t>
            </w:r>
            <w:r w:rsidRPr="00961858">
              <w:rPr>
                <w:rFonts w:hAnsi="標楷體"/>
                <w:sz w:val="28"/>
                <w:szCs w:val="28"/>
              </w:rPr>
              <w:t>0</w:t>
            </w:r>
            <w:r w:rsidRPr="00961858">
              <w:rPr>
                <w:rFonts w:hAnsi="標楷體" w:hint="eastAsia"/>
                <w:sz w:val="28"/>
                <w:szCs w:val="28"/>
              </w:rPr>
              <w:t>,</w:t>
            </w:r>
            <w:r w:rsidRPr="00961858">
              <w:rPr>
                <w:rFonts w:hAnsi="標楷體"/>
                <w:sz w:val="28"/>
                <w:szCs w:val="28"/>
              </w:rPr>
              <w:t>000</w:t>
            </w:r>
          </w:p>
        </w:tc>
        <w:tc>
          <w:tcPr>
            <w:tcW w:w="1439" w:type="pct"/>
            <w:vAlign w:val="center"/>
          </w:tcPr>
          <w:p w:rsidR="007C4795" w:rsidRPr="00961858" w:rsidRDefault="007C4795" w:rsidP="004C55EB">
            <w:pPr>
              <w:spacing w:line="320" w:lineRule="exact"/>
              <w:ind w:left="747" w:hangingChars="249" w:hanging="747"/>
              <w:jc w:val="center"/>
              <w:rPr>
                <w:rFonts w:hAnsi="標楷體"/>
                <w:sz w:val="28"/>
                <w:szCs w:val="28"/>
              </w:rPr>
            </w:pPr>
            <w:r w:rsidRPr="00961858">
              <w:rPr>
                <w:rFonts w:hAnsi="標楷體" w:hint="eastAsia"/>
                <w:sz w:val="28"/>
                <w:szCs w:val="28"/>
              </w:rPr>
              <w:t>-</w:t>
            </w:r>
          </w:p>
        </w:tc>
        <w:tc>
          <w:tcPr>
            <w:tcW w:w="1061" w:type="pct"/>
            <w:vAlign w:val="center"/>
          </w:tcPr>
          <w:p w:rsidR="007C4795" w:rsidRPr="00961858" w:rsidRDefault="007C4795" w:rsidP="004C55EB">
            <w:pPr>
              <w:spacing w:line="320" w:lineRule="exact"/>
              <w:ind w:left="747" w:hangingChars="249" w:hanging="747"/>
              <w:jc w:val="center"/>
              <w:rPr>
                <w:rFonts w:hAnsi="標楷體"/>
                <w:sz w:val="28"/>
                <w:szCs w:val="28"/>
              </w:rPr>
            </w:pPr>
            <w:r w:rsidRPr="00961858">
              <w:rPr>
                <w:rFonts w:hAnsi="標楷體" w:hint="eastAsia"/>
                <w:sz w:val="28"/>
                <w:szCs w:val="28"/>
              </w:rPr>
              <w:t>-</w:t>
            </w:r>
          </w:p>
        </w:tc>
      </w:tr>
    </w:tbl>
    <w:p w:rsidR="007C4795" w:rsidRPr="00961858" w:rsidRDefault="007C4795" w:rsidP="007C4795">
      <w:pPr>
        <w:pStyle w:val="4"/>
        <w:numPr>
          <w:ilvl w:val="0"/>
          <w:numId w:val="0"/>
        </w:numPr>
        <w:spacing w:line="240" w:lineRule="exact"/>
        <w:rPr>
          <w:sz w:val="20"/>
          <w:szCs w:val="20"/>
        </w:rPr>
      </w:pPr>
      <w:r w:rsidRPr="00961858">
        <w:rPr>
          <w:rFonts w:hint="eastAsia"/>
          <w:sz w:val="20"/>
          <w:szCs w:val="20"/>
        </w:rPr>
        <w:t>資料來源：桃園市政府</w:t>
      </w:r>
    </w:p>
    <w:p w:rsidR="007C4795" w:rsidRPr="00961858" w:rsidRDefault="007C4795" w:rsidP="007C4795">
      <w:pPr>
        <w:pStyle w:val="4"/>
        <w:numPr>
          <w:ilvl w:val="0"/>
          <w:numId w:val="0"/>
        </w:numPr>
        <w:spacing w:line="240" w:lineRule="exact"/>
        <w:ind w:left="1701"/>
        <w:rPr>
          <w:b/>
        </w:rPr>
      </w:pPr>
    </w:p>
    <w:p w:rsidR="007C4795" w:rsidRPr="00961858" w:rsidRDefault="007C4795" w:rsidP="00235B42">
      <w:pPr>
        <w:pStyle w:val="3"/>
        <w:numPr>
          <w:ilvl w:val="2"/>
          <w:numId w:val="1"/>
        </w:numPr>
        <w:spacing w:line="440" w:lineRule="exact"/>
      </w:pPr>
      <w:r w:rsidRPr="00961858">
        <w:rPr>
          <w:rFonts w:hint="eastAsia"/>
        </w:rPr>
        <w:t>且查：</w:t>
      </w:r>
    </w:p>
    <w:p w:rsidR="007C4795" w:rsidRPr="00961858" w:rsidRDefault="007C4795" w:rsidP="00235B42">
      <w:pPr>
        <w:pStyle w:val="4"/>
        <w:numPr>
          <w:ilvl w:val="3"/>
          <w:numId w:val="1"/>
        </w:numPr>
        <w:spacing w:line="440" w:lineRule="exact"/>
      </w:pPr>
      <w:r w:rsidRPr="00961858">
        <w:rPr>
          <w:rFonts w:hint="eastAsia"/>
          <w:shd w:val="clear" w:color="auto" w:fill="FFFFFF"/>
        </w:rPr>
        <w:t>桃園市公益彩券盈餘分配基金管理會之主任委員與副主任委員分別由該市副市長與該府社會局局長兼任，已明知桃園市審計處相關</w:t>
      </w:r>
      <w:r w:rsidRPr="00961858">
        <w:rPr>
          <w:rFonts w:hint="eastAsia"/>
        </w:rPr>
        <w:t>審核意見，該基金管理會卻仍就補助案件</w:t>
      </w:r>
      <w:r w:rsidRPr="00961858">
        <w:rPr>
          <w:rFonts w:hint="eastAsia"/>
          <w:bCs/>
        </w:rPr>
        <w:t>予以備查</w:t>
      </w:r>
      <w:r w:rsidRPr="00961858">
        <w:rPr>
          <w:rFonts w:hint="eastAsia"/>
        </w:rPr>
        <w:t>。</w:t>
      </w:r>
    </w:p>
    <w:p w:rsidR="007C4795" w:rsidRPr="00961858" w:rsidRDefault="007C4795" w:rsidP="00235B42">
      <w:pPr>
        <w:pStyle w:val="4"/>
        <w:numPr>
          <w:ilvl w:val="3"/>
          <w:numId w:val="1"/>
        </w:numPr>
        <w:spacing w:line="440" w:lineRule="exact"/>
      </w:pPr>
      <w:r w:rsidRPr="00961858">
        <w:rPr>
          <w:rFonts w:hint="eastAsia"/>
        </w:rPr>
        <w:t>自104年第1屆該基金管理會成立至今，未有</w:t>
      </w:r>
      <w:r w:rsidRPr="00961858">
        <w:rPr>
          <w:rFonts w:hAnsi="標楷體" w:hint="eastAsia"/>
          <w:bCs/>
        </w:rPr>
        <w:t>委員認為相關補助案件不妥、不予備查之情事</w:t>
      </w:r>
      <w:r w:rsidRPr="00961858">
        <w:rPr>
          <w:rFonts w:hint="eastAsia"/>
        </w:rPr>
        <w:t>。</w:t>
      </w:r>
    </w:p>
    <w:p w:rsidR="007C4795" w:rsidRPr="00961858" w:rsidRDefault="007C4795" w:rsidP="00235B42">
      <w:pPr>
        <w:pStyle w:val="4"/>
        <w:numPr>
          <w:ilvl w:val="3"/>
          <w:numId w:val="1"/>
        </w:numPr>
        <w:spacing w:line="440" w:lineRule="exact"/>
      </w:pPr>
      <w:r w:rsidRPr="00961858">
        <w:rPr>
          <w:rFonts w:hAnsi="標楷體" w:hint="eastAsia"/>
          <w:bCs/>
        </w:rPr>
        <w:t>該府表示，</w:t>
      </w:r>
      <w:r w:rsidRPr="00961858">
        <w:rPr>
          <w:rFonts w:hint="eastAsia"/>
        </w:rPr>
        <w:t>依據中央</w:t>
      </w:r>
      <w:r w:rsidRPr="00961858">
        <w:t>公益彩券盈餘運用考核</w:t>
      </w:r>
      <w:r w:rsidRPr="00961858">
        <w:rPr>
          <w:rFonts w:hint="eastAsia"/>
        </w:rPr>
        <w:t>規定，地方政府補助作業要點可由地方政府</w:t>
      </w:r>
      <w:proofErr w:type="gramStart"/>
      <w:r w:rsidRPr="00961858">
        <w:rPr>
          <w:rFonts w:hint="eastAsia"/>
        </w:rPr>
        <w:t>訂定推展</w:t>
      </w:r>
      <w:proofErr w:type="gramEnd"/>
      <w:r w:rsidRPr="00961858">
        <w:rPr>
          <w:rFonts w:hint="eastAsia"/>
        </w:rPr>
        <w:t>社會福利補助要點並適用之，故並未經該基金管理會之授權。</w:t>
      </w:r>
    </w:p>
    <w:p w:rsidR="007C4795" w:rsidRPr="00961858" w:rsidRDefault="007C4795" w:rsidP="00235B42">
      <w:pPr>
        <w:pStyle w:val="4"/>
        <w:numPr>
          <w:ilvl w:val="3"/>
          <w:numId w:val="1"/>
        </w:numPr>
        <w:spacing w:line="440" w:lineRule="exact"/>
        <w:ind w:leftChars="351" w:left="1704"/>
      </w:pPr>
      <w:r w:rsidRPr="00961858">
        <w:rPr>
          <w:rFonts w:hint="eastAsia"/>
          <w:b/>
        </w:rPr>
        <w:t>有關該基金年度預算之審議，雖為該基金管理會之主要任務，惟據該府上開說明，實際審議時並不包含補助案件之計畫明細，而僅針對整體預算金額進行審議，該基金管理會審議預算時，外聘委員尚無從知悉個別補助案件及針對個別補助案件表示同意與否</w:t>
      </w:r>
      <w:r w:rsidRPr="00961858">
        <w:rPr>
          <w:rFonts w:hint="eastAsia"/>
        </w:rPr>
        <w:t>。</w:t>
      </w:r>
    </w:p>
    <w:p w:rsidR="007C4795" w:rsidRPr="00961858" w:rsidRDefault="007C4795" w:rsidP="00235B42">
      <w:pPr>
        <w:pStyle w:val="4"/>
        <w:numPr>
          <w:ilvl w:val="3"/>
          <w:numId w:val="1"/>
        </w:numPr>
        <w:spacing w:line="440" w:lineRule="exact"/>
      </w:pPr>
      <w:r w:rsidRPr="00961858">
        <w:rPr>
          <w:rFonts w:hint="eastAsia"/>
          <w:b/>
        </w:rPr>
        <w:t>而有關該基金運用執行情形之考核，</w:t>
      </w:r>
      <w:proofErr w:type="gramStart"/>
      <w:r w:rsidRPr="00961858">
        <w:rPr>
          <w:rFonts w:hint="eastAsia"/>
          <w:b/>
        </w:rPr>
        <w:t>經查亦並</w:t>
      </w:r>
      <w:proofErr w:type="gramEnd"/>
      <w:r w:rsidRPr="00961858">
        <w:rPr>
          <w:rFonts w:hint="eastAsia"/>
          <w:b/>
        </w:rPr>
        <w:t>無補助案件細項計畫內容及執行成果，難以落實考核及監督</w:t>
      </w:r>
      <w:r w:rsidRPr="00961858">
        <w:rPr>
          <w:rFonts w:hint="eastAsia"/>
        </w:rPr>
        <w:t>。依該府說明，該府於會前就基金運用單位業務執行情形彙整書面資料提交委員，會議當天由基金運用單位</w:t>
      </w:r>
      <w:r w:rsidRPr="00961858">
        <w:rPr>
          <w:rFonts w:hint="eastAsia"/>
          <w:b/>
        </w:rPr>
        <w:t>報告業務執行狀況及成果</w:t>
      </w:r>
      <w:r w:rsidRPr="00961858">
        <w:rPr>
          <w:rFonts w:hint="eastAsia"/>
        </w:rPr>
        <w:t>，由委員進行審議及監督。經查，該基金管理會110年11月19日第4屆第2次會議資料，會議資料載述相關服務成果</w:t>
      </w:r>
      <w:r w:rsidRPr="00961858">
        <w:rPr>
          <w:rFonts w:hAnsi="標楷體" w:hint="eastAsia"/>
        </w:rPr>
        <w:t>「為促進本市各級人民團體發揮服務社會之功能，並協助政府推行政令及各項公益性活動，補助各人民團體辦理公益宣導及福利服務活動。109年共計執行869案，計37萬1,101人次受益；1</w:t>
      </w:r>
      <w:r w:rsidRPr="00961858">
        <w:rPr>
          <w:rFonts w:hAnsi="標楷體"/>
        </w:rPr>
        <w:t>10</w:t>
      </w:r>
      <w:r w:rsidRPr="00961858">
        <w:rPr>
          <w:rFonts w:hAnsi="標楷體" w:hint="eastAsia"/>
        </w:rPr>
        <w:t>年1至9月底共計執行259案，計10萬3,558人次受益。」</w:t>
      </w:r>
      <w:r w:rsidRPr="00961858">
        <w:rPr>
          <w:rFonts w:hint="eastAsia"/>
          <w:b/>
          <w:noProof/>
        </w:rPr>
        <w:t>並無個別</w:t>
      </w:r>
      <w:r w:rsidRPr="00961858">
        <w:rPr>
          <w:rFonts w:hint="eastAsia"/>
          <w:b/>
        </w:rPr>
        <w:t>補助案件明細，且</w:t>
      </w:r>
      <w:r w:rsidRPr="00961858">
        <w:rPr>
          <w:rFonts w:hint="eastAsia"/>
          <w:b/>
          <w:noProof/>
        </w:rPr>
        <w:t>僅列出受益人次，效益評估闕如</w:t>
      </w:r>
      <w:r w:rsidRPr="00961858">
        <w:rPr>
          <w:rFonts w:hAnsi="標楷體" w:hint="eastAsia"/>
        </w:rPr>
        <w:t>。</w:t>
      </w:r>
    </w:p>
    <w:p w:rsidR="007C4795" w:rsidRPr="00961858" w:rsidRDefault="007C4795" w:rsidP="00235B42">
      <w:pPr>
        <w:pStyle w:val="4"/>
        <w:numPr>
          <w:ilvl w:val="3"/>
          <w:numId w:val="1"/>
        </w:numPr>
        <w:spacing w:line="440" w:lineRule="exact"/>
      </w:pPr>
      <w:r w:rsidRPr="00961858">
        <w:rPr>
          <w:rFonts w:hint="eastAsia"/>
          <w:lang w:eastAsia="zh-HK"/>
        </w:rPr>
        <w:t>桃園市審計處</w:t>
      </w:r>
      <w:r w:rsidRPr="00961858">
        <w:rPr>
          <w:rFonts w:hint="eastAsia"/>
        </w:rPr>
        <w:t>107</w:t>
      </w:r>
      <w:r w:rsidRPr="00961858">
        <w:rPr>
          <w:rFonts w:hint="eastAsia"/>
          <w:lang w:eastAsia="zh-HK"/>
        </w:rPr>
        <w:t>至</w:t>
      </w:r>
      <w:r w:rsidRPr="00961858">
        <w:rPr>
          <w:rFonts w:hint="eastAsia"/>
        </w:rPr>
        <w:t>109</w:t>
      </w:r>
      <w:r w:rsidRPr="00961858">
        <w:rPr>
          <w:rFonts w:hint="eastAsia"/>
          <w:lang w:eastAsia="zh-HK"/>
        </w:rPr>
        <w:t>年已連續</w:t>
      </w:r>
      <w:r w:rsidRPr="00961858">
        <w:rPr>
          <w:rFonts w:hint="eastAsia"/>
        </w:rPr>
        <w:t>3</w:t>
      </w:r>
      <w:r w:rsidRPr="00961858">
        <w:rPr>
          <w:rFonts w:hint="eastAsia"/>
          <w:lang w:eastAsia="zh-HK"/>
        </w:rPr>
        <w:t>年提出</w:t>
      </w:r>
      <w:r w:rsidRPr="00961858">
        <w:rPr>
          <w:rFonts w:hint="eastAsia"/>
          <w:noProof/>
        </w:rPr>
        <w:t>補助計畫內容與基金用途不符之審核通知，但就相關審核意見，竟於該府社會局有關人民團體工作執行情形與服務成果之資料隻字未提。</w:t>
      </w:r>
    </w:p>
    <w:p w:rsidR="007C4795" w:rsidRPr="00961858" w:rsidRDefault="007C4795" w:rsidP="00235B42">
      <w:pPr>
        <w:pStyle w:val="4"/>
        <w:numPr>
          <w:ilvl w:val="3"/>
          <w:numId w:val="1"/>
        </w:numPr>
        <w:spacing w:line="440" w:lineRule="exact"/>
        <w:rPr>
          <w:noProof/>
        </w:rPr>
      </w:pPr>
      <w:r w:rsidRPr="00961858">
        <w:rPr>
          <w:rFonts w:hint="eastAsia"/>
          <w:noProof/>
        </w:rPr>
        <w:t>詢據該府表示，</w:t>
      </w:r>
      <w:r w:rsidRPr="00961858">
        <w:rPr>
          <w:rFonts w:hint="eastAsia"/>
        </w:rPr>
        <w:t>有關審計處審核通知，該府</w:t>
      </w:r>
      <w:proofErr w:type="gramStart"/>
      <w:r w:rsidRPr="00961858">
        <w:rPr>
          <w:rFonts w:hint="eastAsia"/>
        </w:rPr>
        <w:t>採</w:t>
      </w:r>
      <w:proofErr w:type="gramEnd"/>
      <w:r w:rsidRPr="00961858">
        <w:rPr>
          <w:rFonts w:hint="eastAsia"/>
        </w:rPr>
        <w:t>雙軌併行制度，</w:t>
      </w:r>
      <w:r w:rsidRPr="00961858">
        <w:rPr>
          <w:rFonts w:hAnsi="標楷體" w:cs="新細明體" w:hint="eastAsia"/>
          <w:kern w:val="0"/>
          <w:szCs w:val="24"/>
        </w:rPr>
        <w:t>由該府相關單位逕復審計處，</w:t>
      </w:r>
      <w:r w:rsidRPr="00961858">
        <w:rPr>
          <w:rFonts w:hint="eastAsia"/>
        </w:rPr>
        <w:t>故未提送基金管理會進行說明與討論。</w:t>
      </w:r>
      <w:r w:rsidRPr="00961858">
        <w:rPr>
          <w:rFonts w:hint="eastAsia"/>
          <w:b/>
        </w:rPr>
        <w:t>爾後如有相關情事，將於公益彩券基金管理會列為報告事項</w:t>
      </w:r>
      <w:r w:rsidRPr="00961858">
        <w:rPr>
          <w:rFonts w:hint="eastAsia"/>
        </w:rPr>
        <w:t>。</w:t>
      </w:r>
      <w:r w:rsidRPr="00961858">
        <w:rPr>
          <w:rFonts w:hint="eastAsia"/>
          <w:b/>
        </w:rPr>
        <w:t>後續亦將</w:t>
      </w:r>
      <w:proofErr w:type="gramStart"/>
      <w:r w:rsidRPr="00961858">
        <w:rPr>
          <w:rFonts w:hint="eastAsia"/>
          <w:b/>
        </w:rPr>
        <w:t>研議請</w:t>
      </w:r>
      <w:proofErr w:type="gramEnd"/>
      <w:r w:rsidRPr="00961858">
        <w:rPr>
          <w:rFonts w:hint="eastAsia"/>
          <w:b/>
        </w:rPr>
        <w:t>各業務單位整理執行狀況與成果報告為卷宗，於會議時供委員查閱，以落實監督機制</w:t>
      </w:r>
      <w:r w:rsidRPr="00961858">
        <w:rPr>
          <w:rFonts w:hint="eastAsia"/>
        </w:rPr>
        <w:t>。</w:t>
      </w:r>
    </w:p>
    <w:p w:rsidR="007C4795" w:rsidRPr="00961858" w:rsidRDefault="007C4795" w:rsidP="00235B42">
      <w:pPr>
        <w:pStyle w:val="4"/>
        <w:numPr>
          <w:ilvl w:val="3"/>
          <w:numId w:val="1"/>
        </w:numPr>
        <w:spacing w:line="440" w:lineRule="exact"/>
        <w:rPr>
          <w:noProof/>
          <w:shd w:val="pct15" w:color="auto" w:fill="FFFFFF"/>
        </w:rPr>
      </w:pPr>
      <w:r w:rsidRPr="00961858">
        <w:rPr>
          <w:rFonts w:hint="eastAsia"/>
          <w:b/>
        </w:rPr>
        <w:t>桃園市政府設置該基金管理會一年僅開2次會，並以此為由將該會之審議及考核功能弱化，補助人民團體實際上僅由</w:t>
      </w:r>
      <w:proofErr w:type="gramStart"/>
      <w:r w:rsidRPr="00961858">
        <w:rPr>
          <w:rFonts w:hint="eastAsia"/>
          <w:b/>
        </w:rPr>
        <w:t>該府逐案</w:t>
      </w:r>
      <w:proofErr w:type="gramEnd"/>
      <w:r w:rsidRPr="00961858">
        <w:rPr>
          <w:rFonts w:hint="eastAsia"/>
          <w:b/>
        </w:rPr>
        <w:t>審查，該府於該會審議基金預算、考核運用情形，甚至於補助後送請該會備查時，</w:t>
      </w:r>
      <w:proofErr w:type="gramStart"/>
      <w:r w:rsidRPr="00961858">
        <w:rPr>
          <w:rFonts w:hint="eastAsia"/>
          <w:b/>
        </w:rPr>
        <w:t>均未提</w:t>
      </w:r>
      <w:proofErr w:type="gramEnd"/>
      <w:r w:rsidRPr="00961858">
        <w:rPr>
          <w:rFonts w:hint="eastAsia"/>
          <w:b/>
        </w:rPr>
        <w:t>供補助</w:t>
      </w:r>
      <w:proofErr w:type="gramStart"/>
      <w:r w:rsidRPr="00961858">
        <w:rPr>
          <w:rFonts w:hint="eastAsia"/>
          <w:b/>
        </w:rPr>
        <w:t>明細與計</w:t>
      </w:r>
      <w:proofErr w:type="gramEnd"/>
      <w:r w:rsidRPr="00961858">
        <w:rPr>
          <w:rFonts w:hint="eastAsia"/>
          <w:b/>
        </w:rPr>
        <w:t>畫內容及成果予該會，審議及監督效能闕如，形同橡皮圖章</w:t>
      </w:r>
      <w:r w:rsidRPr="00961858">
        <w:rPr>
          <w:rFonts w:hint="eastAsia"/>
        </w:rPr>
        <w:t>。</w:t>
      </w:r>
    </w:p>
    <w:p w:rsidR="00FF663D" w:rsidRPr="00961858" w:rsidRDefault="00FF663D" w:rsidP="00235B42">
      <w:pPr>
        <w:pStyle w:val="3"/>
        <w:spacing w:line="440" w:lineRule="exact"/>
        <w:rPr>
          <w:noProof/>
          <w:shd w:val="pct15" w:color="auto" w:fill="FFFFFF"/>
        </w:rPr>
      </w:pPr>
      <w:r w:rsidRPr="00961858">
        <w:rPr>
          <w:rFonts w:hint="eastAsia"/>
        </w:rPr>
        <w:t>綜上，桃園市政府設桃園市公益彩券盈餘分配基金管理會，審議及監督該基金之收支、保管及運用。該府考量運用該基金之局處</w:t>
      </w:r>
      <w:proofErr w:type="gramStart"/>
      <w:r w:rsidRPr="00961858">
        <w:rPr>
          <w:rFonts w:hint="eastAsia"/>
        </w:rPr>
        <w:t>眾多，</w:t>
      </w:r>
      <w:proofErr w:type="gramEnd"/>
      <w:r w:rsidRPr="00961858">
        <w:rPr>
          <w:rFonts w:hint="eastAsia"/>
        </w:rPr>
        <w:t>補助與委辦案件數量龐大，故無法</w:t>
      </w:r>
      <w:proofErr w:type="gramStart"/>
      <w:r w:rsidRPr="00961858">
        <w:rPr>
          <w:rFonts w:hint="eastAsia"/>
        </w:rPr>
        <w:t>逐案逐</w:t>
      </w:r>
      <w:proofErr w:type="gramEnd"/>
      <w:r w:rsidRPr="00961858">
        <w:rPr>
          <w:rFonts w:hint="eastAsia"/>
        </w:rPr>
        <w:t>項審議，而由各業務單位於該基金管理會說明業務執行情形與服務成果，並由委員進行詢答。且因該基金管理會</w:t>
      </w:r>
      <w:r w:rsidR="00FD36C3" w:rsidRPr="00961858">
        <w:rPr>
          <w:rFonts w:hint="eastAsia"/>
        </w:rPr>
        <w:t>開會</w:t>
      </w:r>
      <w:r w:rsidRPr="00961858">
        <w:rPr>
          <w:rFonts w:hint="eastAsia"/>
        </w:rPr>
        <w:t>頻率為一年2次，無法配合補助申請案件隨到</w:t>
      </w:r>
      <w:proofErr w:type="gramStart"/>
      <w:r w:rsidRPr="00961858">
        <w:rPr>
          <w:rFonts w:hint="eastAsia"/>
        </w:rPr>
        <w:t>隨審，爰</w:t>
      </w:r>
      <w:proofErr w:type="gramEnd"/>
      <w:r w:rsidRPr="00961858">
        <w:rPr>
          <w:rFonts w:hint="eastAsia"/>
        </w:rPr>
        <w:t>補助案件由業務科配合民間團體活動期程審查，再行報送至該基金管理會備查。經查，自104年第1屆該基金管理會成立至今，</w:t>
      </w:r>
      <w:proofErr w:type="gramStart"/>
      <w:r w:rsidRPr="00961858">
        <w:rPr>
          <w:rFonts w:hint="eastAsia"/>
        </w:rPr>
        <w:t>均未有</w:t>
      </w:r>
      <w:proofErr w:type="gramEnd"/>
      <w:r w:rsidRPr="00961858">
        <w:rPr>
          <w:rFonts w:hint="eastAsia"/>
        </w:rPr>
        <w:t>委員認為相關補助案件不妥、不予備查之情事。且查，桃園市審計處107至109年連續3年提出「補助計畫內容與基金用途未盡相符」之審核通知，但於基金運用單位提交予該基金管理會之執行成果報告竟隻字未提，亦無補助案件細項計畫內容及執行成果，僅列出受益</w:t>
      </w:r>
      <w:proofErr w:type="gramStart"/>
      <w:r w:rsidRPr="00961858">
        <w:rPr>
          <w:rFonts w:hint="eastAsia"/>
        </w:rPr>
        <w:t>人次，</w:t>
      </w:r>
      <w:proofErr w:type="gramEnd"/>
      <w:r w:rsidRPr="00961858">
        <w:rPr>
          <w:rFonts w:hint="eastAsia"/>
        </w:rPr>
        <w:t>效益評估闕如。該基金管理會之主任委員與副主任委員分別由該市副市長與該府社會局局長兼任，已明知桃園市審計處相關審核意見，該基金管理會卻仍就補助案件予以備查。且查，該基金管理會</w:t>
      </w:r>
      <w:proofErr w:type="gramStart"/>
      <w:r w:rsidRPr="00961858">
        <w:rPr>
          <w:rFonts w:hint="eastAsia"/>
        </w:rPr>
        <w:t>歷來均未就</w:t>
      </w:r>
      <w:proofErr w:type="gramEnd"/>
      <w:r w:rsidRPr="00961858">
        <w:rPr>
          <w:rFonts w:hint="eastAsia"/>
        </w:rPr>
        <w:t>該基金於人民團體工作之捐助國內團體項下編列「補助各級人民團體辦理各項公益性活動」經費之運用情形與社會福利政策是否相符表示意見，</w:t>
      </w:r>
      <w:r w:rsidRPr="00961858">
        <w:t>107</w:t>
      </w:r>
      <w:r w:rsidRPr="00961858">
        <w:rPr>
          <w:rFonts w:hint="eastAsia"/>
        </w:rPr>
        <w:t>至111年</w:t>
      </w:r>
      <w:proofErr w:type="gramStart"/>
      <w:r w:rsidRPr="00961858">
        <w:rPr>
          <w:rFonts w:hint="eastAsia"/>
        </w:rPr>
        <w:t>亦均予同</w:t>
      </w:r>
      <w:proofErr w:type="gramEnd"/>
      <w:r w:rsidRPr="00961858">
        <w:rPr>
          <w:rFonts w:hint="eastAsia"/>
        </w:rPr>
        <w:t>意編列，該基金管理會之審議及監督功能有待加強，確有怠失。</w:t>
      </w:r>
    </w:p>
    <w:p w:rsidR="00AF24BB" w:rsidRPr="00961858" w:rsidRDefault="00AF24BB" w:rsidP="00C86866">
      <w:pPr>
        <w:pStyle w:val="10"/>
        <w:ind w:left="680" w:firstLine="680"/>
      </w:pPr>
      <w:bookmarkStart w:id="60" w:name="_Toc524902730"/>
      <w:bookmarkEnd w:id="35"/>
      <w:bookmarkEnd w:id="36"/>
      <w:bookmarkEnd w:id="37"/>
      <w:bookmarkEnd w:id="38"/>
      <w:bookmarkEnd w:id="39"/>
      <w:bookmarkEnd w:id="40"/>
    </w:p>
    <w:p w:rsidR="00AF24BB" w:rsidRPr="00961858" w:rsidRDefault="000512D1" w:rsidP="00C86866">
      <w:pPr>
        <w:pStyle w:val="10"/>
        <w:ind w:left="680" w:firstLine="680"/>
      </w:pPr>
      <w:r w:rsidRPr="00961858">
        <w:rPr>
          <w:rFonts w:hint="eastAsia"/>
        </w:rPr>
        <w:t>綜上所述，</w:t>
      </w:r>
      <w:r w:rsidR="00AF24BB" w:rsidRPr="00961858">
        <w:rPr>
          <w:rFonts w:hint="eastAsia"/>
          <w:shd w:val="clear" w:color="auto" w:fill="FFFFFF"/>
        </w:rPr>
        <w:t>公益彩券盈餘應專供社會福利使用，並應善加運用於創新性與實驗性項目，具實質擴充社會福利功能，且為照顧弱勢民眾基本尊嚴之必要支出。</w:t>
      </w:r>
      <w:proofErr w:type="gramStart"/>
      <w:r w:rsidR="00AF24BB" w:rsidRPr="00961858">
        <w:rPr>
          <w:rFonts w:hint="eastAsia"/>
          <w:shd w:val="clear" w:color="auto" w:fill="FFFFFF"/>
        </w:rPr>
        <w:t>惟查</w:t>
      </w:r>
      <w:proofErr w:type="gramEnd"/>
      <w:r w:rsidR="00AF24BB" w:rsidRPr="00961858">
        <w:rPr>
          <w:rFonts w:hint="eastAsia"/>
          <w:shd w:val="clear" w:color="auto" w:fill="FFFFFF"/>
        </w:rPr>
        <w:t>，</w:t>
      </w:r>
      <w:r w:rsidR="00AF24BB" w:rsidRPr="00961858">
        <w:rPr>
          <w:rFonts w:hAnsi="標楷體" w:hint="eastAsia"/>
          <w:shd w:val="clear" w:color="auto" w:fill="FFFFFF"/>
        </w:rPr>
        <w:t>桃</w:t>
      </w:r>
      <w:r w:rsidR="00AF24BB" w:rsidRPr="00961858">
        <w:rPr>
          <w:rFonts w:hint="eastAsia"/>
          <w:shd w:val="clear" w:color="auto" w:fill="FFFFFF"/>
        </w:rPr>
        <w:t>園市政府為桃園市公益彩券盈餘分配基金之主管機關，該基金107至109年依「</w:t>
      </w:r>
      <w:r w:rsidR="00AF24BB" w:rsidRPr="00961858">
        <w:rPr>
          <w:shd w:val="clear" w:color="auto" w:fill="FFFFFF"/>
        </w:rPr>
        <w:t>桃</w:t>
      </w:r>
      <w:r w:rsidR="00AF24BB" w:rsidRPr="00961858">
        <w:rPr>
          <w:rFonts w:hint="eastAsia"/>
          <w:shd w:val="clear" w:color="auto" w:fill="FFFFFF"/>
        </w:rPr>
        <w:t>園市政府推展社會福利服務補助要點</w:t>
      </w:r>
      <w:r w:rsidR="00AF24BB" w:rsidRPr="00961858">
        <w:rPr>
          <w:rFonts w:hAnsi="標楷體" w:hint="eastAsia"/>
          <w:shd w:val="clear" w:color="auto" w:fill="FFFFFF"/>
        </w:rPr>
        <w:t>」</w:t>
      </w:r>
      <w:r w:rsidR="00AF24BB" w:rsidRPr="00961858">
        <w:rPr>
          <w:rFonts w:hint="eastAsia"/>
          <w:shd w:val="clear" w:color="auto" w:fill="FFFFFF"/>
        </w:rPr>
        <w:t>補助民間團體辦理體育文康、圍棋比賽、宗教祭祖、文化及博覽會等活動，計畫內容與社會福利政策未盡相符。且查，部分活動內容以宗親會敬老表揚、錦</w:t>
      </w:r>
      <w:r w:rsidR="00AF24BB" w:rsidRPr="00961858">
        <w:rPr>
          <w:rFonts w:hint="eastAsia"/>
        </w:rPr>
        <w:t>鯉博覽會、太極拳錦標賽、釣魚比賽、新春團拜、兒童才藝比賽圍</w:t>
      </w:r>
      <w:proofErr w:type="gramStart"/>
      <w:r w:rsidR="00AF24BB" w:rsidRPr="00961858">
        <w:rPr>
          <w:rFonts w:hint="eastAsia"/>
        </w:rPr>
        <w:t>碁</w:t>
      </w:r>
      <w:proofErr w:type="gramEnd"/>
      <w:r w:rsidR="00AF24BB" w:rsidRPr="00961858">
        <w:rPr>
          <w:rFonts w:hint="eastAsia"/>
        </w:rPr>
        <w:t>研究會圍棋公開賽、</w:t>
      </w:r>
      <w:proofErr w:type="gramStart"/>
      <w:r w:rsidR="00AF24BB" w:rsidRPr="00961858">
        <w:rPr>
          <w:rFonts w:hint="eastAsia"/>
        </w:rPr>
        <w:t>外內</w:t>
      </w:r>
      <w:proofErr w:type="gramEnd"/>
      <w:r w:rsidR="00AF24BB" w:rsidRPr="00961858">
        <w:rPr>
          <w:rFonts w:hint="eastAsia"/>
        </w:rPr>
        <w:t>丹功運動協會、體育促進會歲末聯歡、太極氣功十八式委員會歲末聯歡、音樂協會成果展為主體</w:t>
      </w:r>
      <w:r w:rsidR="00AF24BB" w:rsidRPr="00961858">
        <w:rPr>
          <w:rFonts w:hint="eastAsia"/>
          <w:shd w:val="clear" w:color="auto" w:fill="FFFFFF"/>
        </w:rPr>
        <w:t>，福利服務宣導僅30分鐘，或</w:t>
      </w:r>
      <w:proofErr w:type="gramStart"/>
      <w:r w:rsidR="00AF24BB" w:rsidRPr="00961858">
        <w:rPr>
          <w:rFonts w:hint="eastAsia"/>
          <w:shd w:val="clear" w:color="auto" w:fill="FFFFFF"/>
        </w:rPr>
        <w:t>併同</w:t>
      </w:r>
      <w:proofErr w:type="gramEnd"/>
      <w:r w:rsidR="00AF24BB" w:rsidRPr="00961858">
        <w:rPr>
          <w:rFonts w:hint="eastAsia"/>
          <w:shd w:val="clear" w:color="auto" w:fill="FFFFFF"/>
        </w:rPr>
        <w:t>餐敘辦理福利服務宣導1小時、45分鐘。卻以該基金補助活動經費逾50%、甚有高達99%者，自籌比例甚低；核定補助項目平均以膳費占比最高、其次為場地布置及器材租金費，再次為獎杯、獎座、獎牌或獎狀費，</w:t>
      </w:r>
      <w:proofErr w:type="gramStart"/>
      <w:r w:rsidR="00AF24BB" w:rsidRPr="00961858">
        <w:rPr>
          <w:rFonts w:hint="eastAsia"/>
          <w:shd w:val="clear" w:color="auto" w:fill="FFFFFF"/>
        </w:rPr>
        <w:t>難謂具擴充</w:t>
      </w:r>
      <w:proofErr w:type="gramEnd"/>
      <w:r w:rsidR="00AF24BB" w:rsidRPr="00961858">
        <w:rPr>
          <w:rFonts w:hint="eastAsia"/>
          <w:shd w:val="clear" w:color="auto" w:fill="FFFFFF"/>
        </w:rPr>
        <w:t>社會福利及照顧弱勢民眾功能，</w:t>
      </w:r>
      <w:r w:rsidR="00AF24BB" w:rsidRPr="00961858">
        <w:rPr>
          <w:rFonts w:hAnsi="標楷體" w:hint="eastAsia"/>
          <w:bCs/>
        </w:rPr>
        <w:t>核有違失</w:t>
      </w:r>
      <w:r w:rsidR="00AF24BB" w:rsidRPr="00961858">
        <w:rPr>
          <w:rFonts w:hint="eastAsia"/>
          <w:shd w:val="clear" w:color="auto" w:fill="FFFFFF"/>
        </w:rPr>
        <w:t>。</w:t>
      </w:r>
      <w:proofErr w:type="gramStart"/>
      <w:r w:rsidR="00AF24BB" w:rsidRPr="00961858">
        <w:rPr>
          <w:rFonts w:hint="eastAsia"/>
          <w:shd w:val="clear" w:color="auto" w:fill="FFFFFF"/>
        </w:rPr>
        <w:t>此外，</w:t>
      </w:r>
      <w:proofErr w:type="gramEnd"/>
      <w:r w:rsidR="00AF24BB" w:rsidRPr="00961858">
        <w:rPr>
          <w:rFonts w:hAnsi="標楷體" w:hint="eastAsia"/>
        </w:rPr>
        <w:t>桃園市政府設桃園市公益彩券盈餘分配基金管理會，審議及監督該基金之收支、保管及運用。該基金管理會一年僅開2次會，該府並以此為由將該會之審議及考核功能弱化，補助人民團體實際上僅由</w:t>
      </w:r>
      <w:proofErr w:type="gramStart"/>
      <w:r w:rsidR="00AF24BB" w:rsidRPr="00961858">
        <w:rPr>
          <w:rFonts w:hAnsi="標楷體" w:hint="eastAsia"/>
        </w:rPr>
        <w:t>該府逐案</w:t>
      </w:r>
      <w:proofErr w:type="gramEnd"/>
      <w:r w:rsidR="00AF24BB" w:rsidRPr="00961858">
        <w:rPr>
          <w:rFonts w:hAnsi="標楷體" w:hint="eastAsia"/>
        </w:rPr>
        <w:t>審查，該府於該會審議基金預算、考核運用情形，及於補助後送請該會備查時，</w:t>
      </w:r>
      <w:proofErr w:type="gramStart"/>
      <w:r w:rsidR="00AF24BB" w:rsidRPr="00961858">
        <w:rPr>
          <w:rFonts w:hAnsi="標楷體" w:hint="eastAsia"/>
        </w:rPr>
        <w:t>均未提</w:t>
      </w:r>
      <w:proofErr w:type="gramEnd"/>
      <w:r w:rsidR="00AF24BB" w:rsidRPr="00961858">
        <w:rPr>
          <w:rFonts w:hAnsi="標楷體" w:hint="eastAsia"/>
        </w:rPr>
        <w:t>供補助</w:t>
      </w:r>
      <w:proofErr w:type="gramStart"/>
      <w:r w:rsidR="00AF24BB" w:rsidRPr="00961858">
        <w:rPr>
          <w:rFonts w:hAnsi="標楷體" w:hint="eastAsia"/>
        </w:rPr>
        <w:t>明細與計</w:t>
      </w:r>
      <w:proofErr w:type="gramEnd"/>
      <w:r w:rsidR="00AF24BB" w:rsidRPr="00961858">
        <w:rPr>
          <w:rFonts w:hAnsi="標楷體" w:hint="eastAsia"/>
        </w:rPr>
        <w:t>畫內容及成果予該會，審議及監督效能闕如。經查，自104年第1屆該基金管理會成立至今，</w:t>
      </w:r>
      <w:proofErr w:type="gramStart"/>
      <w:r w:rsidR="00AF24BB" w:rsidRPr="00961858">
        <w:rPr>
          <w:rFonts w:hAnsi="標楷體" w:hint="eastAsia"/>
        </w:rPr>
        <w:t>均未有</w:t>
      </w:r>
      <w:proofErr w:type="gramEnd"/>
      <w:r w:rsidR="00AF24BB" w:rsidRPr="00961858">
        <w:rPr>
          <w:rFonts w:hAnsi="標楷體" w:hint="eastAsia"/>
        </w:rPr>
        <w:t>委員認為相關補助案件不妥、不予備查之情事。桃園市審計處107至109年連續3年提出「補助計畫內容與基金用途未盡相符」之審核通知，但於基金運用單位提交予該基金管理會之執行成果報告竟隻字未提，亦無補助案件細項計畫內容及執行成果，僅列出受益</w:t>
      </w:r>
      <w:proofErr w:type="gramStart"/>
      <w:r w:rsidR="00AF24BB" w:rsidRPr="00961858">
        <w:rPr>
          <w:rFonts w:hAnsi="標楷體" w:hint="eastAsia"/>
        </w:rPr>
        <w:t>人次，</w:t>
      </w:r>
      <w:proofErr w:type="gramEnd"/>
      <w:r w:rsidR="00AF24BB" w:rsidRPr="00961858">
        <w:rPr>
          <w:rFonts w:hAnsi="標楷體" w:hint="eastAsia"/>
        </w:rPr>
        <w:t>缺乏效益評估。該基金管理會之主任委員與副主任委員分別由該市副市長與該府社會局局長兼任，已明知桃園市審計處相關審核意見，該基金管理會卻仍就補助案件予以備查</w:t>
      </w:r>
      <w:r w:rsidR="00AF24BB" w:rsidRPr="00961858">
        <w:rPr>
          <w:rFonts w:hint="eastAsia"/>
        </w:rPr>
        <w:t>，亦有</w:t>
      </w:r>
      <w:proofErr w:type="gramStart"/>
      <w:r w:rsidR="00AF24BB" w:rsidRPr="00961858">
        <w:rPr>
          <w:rFonts w:hint="eastAsia"/>
        </w:rPr>
        <w:t>怠</w:t>
      </w:r>
      <w:proofErr w:type="gramEnd"/>
      <w:r w:rsidR="00AF24BB" w:rsidRPr="00961858">
        <w:rPr>
          <w:rFonts w:hint="eastAsia"/>
        </w:rPr>
        <w:t>失。</w:t>
      </w:r>
      <w:proofErr w:type="gramStart"/>
      <w:r w:rsidR="00AF24BB" w:rsidRPr="00961858">
        <w:rPr>
          <w:rFonts w:hint="eastAsia"/>
        </w:rPr>
        <w:t>爰</w:t>
      </w:r>
      <w:proofErr w:type="gramEnd"/>
      <w:r w:rsidR="00AF24BB" w:rsidRPr="00961858">
        <w:rPr>
          <w:rFonts w:hint="eastAsia"/>
        </w:rPr>
        <w:t>依</w:t>
      </w:r>
      <w:r w:rsidR="00AF24BB" w:rsidRPr="00961858">
        <w:rPr>
          <w:rFonts w:hint="eastAsia"/>
          <w:bCs/>
        </w:rPr>
        <w:t>憲法第97條第1項及</w:t>
      </w:r>
      <w:r w:rsidR="00AF24BB" w:rsidRPr="00961858">
        <w:rPr>
          <w:rFonts w:hint="eastAsia"/>
        </w:rPr>
        <w:t>監察法第24條之規定，提案糾正，移送財政部督飭所屬確實檢討改善</w:t>
      </w:r>
      <w:proofErr w:type="gramStart"/>
      <w:r w:rsidR="00AF24BB" w:rsidRPr="00961858">
        <w:rPr>
          <w:rFonts w:hint="eastAsia"/>
        </w:rPr>
        <w:t>見復</w:t>
      </w:r>
      <w:proofErr w:type="gramEnd"/>
      <w:r w:rsidR="00AF24BB" w:rsidRPr="00961858">
        <w:rPr>
          <w:rFonts w:hint="eastAsia"/>
        </w:rPr>
        <w:t>。</w:t>
      </w:r>
    </w:p>
    <w:p w:rsidR="00961858" w:rsidRPr="00961858" w:rsidRDefault="00961858">
      <w:pPr>
        <w:pStyle w:val="af"/>
        <w:rPr>
          <w:rFonts w:hAnsi="標楷體"/>
          <w:bCs/>
        </w:rPr>
      </w:pPr>
      <w:bookmarkStart w:id="61" w:name="_Toc524895649"/>
      <w:bookmarkStart w:id="62" w:name="_Toc524896195"/>
      <w:bookmarkStart w:id="63" w:name="_Toc524896225"/>
      <w:bookmarkEnd w:id="60"/>
      <w:bookmarkEnd w:id="61"/>
      <w:bookmarkEnd w:id="62"/>
      <w:bookmarkEnd w:id="63"/>
    </w:p>
    <w:sectPr w:rsidR="00961858" w:rsidRPr="0096185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234" w:rsidRDefault="00D56234">
      <w:r>
        <w:separator/>
      </w:r>
    </w:p>
  </w:endnote>
  <w:endnote w:type="continuationSeparator" w:id="0">
    <w:p w:rsidR="00D56234" w:rsidRDefault="00D56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234" w:rsidRDefault="00D56234">
      <w:r>
        <w:separator/>
      </w:r>
    </w:p>
  </w:footnote>
  <w:footnote w:type="continuationSeparator" w:id="0">
    <w:p w:rsidR="00D56234" w:rsidRDefault="00D56234">
      <w:r>
        <w:continuationSeparator/>
      </w:r>
    </w:p>
  </w:footnote>
  <w:footnote w:id="1">
    <w:p w:rsidR="007C4795" w:rsidRDefault="007C4795" w:rsidP="007C4795">
      <w:pPr>
        <w:pStyle w:val="afa"/>
      </w:pPr>
      <w:r>
        <w:rPr>
          <w:rStyle w:val="afc"/>
        </w:rPr>
        <w:footnoteRef/>
      </w:r>
      <w:r>
        <w:t xml:space="preserve"> </w:t>
      </w:r>
      <w:r>
        <w:rPr>
          <w:rFonts w:hint="eastAsia"/>
        </w:rPr>
        <w:t>桃園市政府111年3月22日</w:t>
      </w:r>
      <w:proofErr w:type="gramStart"/>
      <w:r>
        <w:rPr>
          <w:rFonts w:hint="eastAsia"/>
        </w:rPr>
        <w:t>府社障字</w:t>
      </w:r>
      <w:proofErr w:type="gramEnd"/>
      <w:r>
        <w:rPr>
          <w:rFonts w:hint="eastAsia"/>
        </w:rPr>
        <w:t>第1110046088號函。</w:t>
      </w:r>
    </w:p>
  </w:footnote>
  <w:footnote w:id="2">
    <w:p w:rsidR="007C4795" w:rsidRPr="00391014" w:rsidRDefault="007C4795" w:rsidP="007C4795">
      <w:pPr>
        <w:pStyle w:val="afa"/>
        <w:jc w:val="both"/>
      </w:pPr>
      <w:r>
        <w:rPr>
          <w:rStyle w:val="afc"/>
        </w:rPr>
        <w:footnoteRef/>
      </w:r>
      <w:r>
        <w:t xml:space="preserve"> </w:t>
      </w:r>
      <w:r>
        <w:rPr>
          <w:rFonts w:hAnsi="標楷體" w:hint="eastAsia"/>
        </w:rPr>
        <w:t>「</w:t>
      </w:r>
      <w:r w:rsidRPr="002D6603">
        <w:rPr>
          <w:rFonts w:hint="eastAsia"/>
        </w:rPr>
        <w:t>桃園市政府推展社會福利服務補助要點</w:t>
      </w:r>
      <w:r>
        <w:rPr>
          <w:rFonts w:hAnsi="標楷體" w:hint="eastAsia"/>
        </w:rPr>
        <w:t>」第</w:t>
      </w:r>
      <w:r w:rsidRPr="00391014">
        <w:rPr>
          <w:rFonts w:hint="eastAsia"/>
        </w:rPr>
        <w:t>7點：</w:t>
      </w:r>
      <w:r>
        <w:rPr>
          <w:rFonts w:hAnsi="標楷體" w:hint="eastAsia"/>
        </w:rPr>
        <w:t>「</w:t>
      </w:r>
      <w:r w:rsidRPr="00391014">
        <w:rPr>
          <w:rFonts w:hint="eastAsia"/>
        </w:rPr>
        <w:t>補助機關應視預算額度，並依申請計畫之內容及配合重點政策，審酌受益人數、方案完整性、項目合理性、方案創意及執行績效等，核定補助金額。」</w:t>
      </w:r>
    </w:p>
  </w:footnote>
  <w:footnote w:id="3">
    <w:p w:rsidR="007C4795" w:rsidRPr="007A489F" w:rsidRDefault="007C4795" w:rsidP="007C4795">
      <w:pPr>
        <w:pStyle w:val="afa"/>
        <w:jc w:val="both"/>
      </w:pPr>
      <w:r>
        <w:rPr>
          <w:rStyle w:val="afc"/>
        </w:rPr>
        <w:footnoteRef/>
      </w:r>
      <w:r>
        <w:t xml:space="preserve"> </w:t>
      </w:r>
      <w:r>
        <w:rPr>
          <w:rFonts w:hint="eastAsia"/>
        </w:rPr>
        <w:t>依財政部約</w:t>
      </w:r>
      <w:proofErr w:type="gramStart"/>
      <w:r>
        <w:rPr>
          <w:rFonts w:hint="eastAsia"/>
        </w:rPr>
        <w:t>詢</w:t>
      </w:r>
      <w:proofErr w:type="gramEnd"/>
      <w:r>
        <w:rPr>
          <w:rFonts w:hint="eastAsia"/>
        </w:rPr>
        <w:t>書面說明，</w:t>
      </w:r>
      <w:r w:rsidRPr="000B51A9">
        <w:rPr>
          <w:rFonts w:hint="eastAsia"/>
        </w:rPr>
        <w:t>依</w:t>
      </w:r>
      <w:r w:rsidRPr="00B141E1">
        <w:t>公益彩券盈餘運用考核與追回款項保管及運用辦法</w:t>
      </w:r>
      <w:r w:rsidRPr="000B51A9">
        <w:rPr>
          <w:rFonts w:hint="eastAsia"/>
        </w:rPr>
        <w:t>第</w:t>
      </w:r>
      <w:r w:rsidRPr="000B51A9">
        <w:t>4</w:t>
      </w:r>
      <w:r w:rsidRPr="000B51A9">
        <w:rPr>
          <w:rFonts w:hint="eastAsia"/>
        </w:rPr>
        <w:t>條第2項規定，</w:t>
      </w:r>
      <w:r w:rsidRPr="00B141E1">
        <w:t>公益彩券</w:t>
      </w:r>
      <w:r w:rsidRPr="000B51A9">
        <w:rPr>
          <w:rFonts w:hint="eastAsia"/>
        </w:rPr>
        <w:t>發行條例第6條第2項所定社會保險、福利服務、社會救助、國民就業、醫療保健之業務，如有爭議，由</w:t>
      </w:r>
      <w:r>
        <w:rPr>
          <w:rFonts w:hint="eastAsia"/>
        </w:rPr>
        <w:t>該</w:t>
      </w:r>
      <w:r w:rsidRPr="000B51A9">
        <w:rPr>
          <w:rFonts w:hint="eastAsia"/>
        </w:rPr>
        <w:t>部會同中央社會福利主管機關(現為衛福部)洽中央目的事業機關統一解釋。</w:t>
      </w:r>
      <w:proofErr w:type="gramStart"/>
      <w:r w:rsidRPr="000B51A9">
        <w:rPr>
          <w:rFonts w:hint="eastAsia"/>
        </w:rPr>
        <w:t>爰</w:t>
      </w:r>
      <w:proofErr w:type="gramEnd"/>
      <w:r>
        <w:rPr>
          <w:rFonts w:hint="eastAsia"/>
        </w:rPr>
        <w:t>財政</w:t>
      </w:r>
      <w:r w:rsidRPr="000B51A9">
        <w:rPr>
          <w:rFonts w:hint="eastAsia"/>
        </w:rPr>
        <w:t>部前於98年8月24日以台</w:t>
      </w:r>
      <w:proofErr w:type="gramStart"/>
      <w:r w:rsidRPr="000B51A9">
        <w:rPr>
          <w:rFonts w:hint="eastAsia"/>
        </w:rPr>
        <w:t>財庫字第09803519290號</w:t>
      </w:r>
      <w:proofErr w:type="gramEnd"/>
      <w:r w:rsidRPr="000B51A9">
        <w:rPr>
          <w:rFonts w:hint="eastAsia"/>
        </w:rPr>
        <w:t>函就桃園縣政府(現桃園市政府)</w:t>
      </w:r>
      <w:proofErr w:type="gramStart"/>
      <w:r w:rsidRPr="000B51A9">
        <w:rPr>
          <w:rFonts w:hint="eastAsia"/>
        </w:rPr>
        <w:t>詢</w:t>
      </w:r>
      <w:proofErr w:type="gramEnd"/>
      <w:r w:rsidRPr="000B51A9">
        <w:rPr>
          <w:rFonts w:hint="eastAsia"/>
        </w:rPr>
        <w:t>及運用公益彩券盈餘補助非屬弱勢社會福利團體辦理社會福利相關業務，是否屬於發行條例第6條第2項規定「福利服務」支出範圍所為釋示，係依102年7月23日業務移撥前內政部(現為衛福部)及主計總處</w:t>
      </w:r>
      <w:r>
        <w:rPr>
          <w:rFonts w:hint="eastAsia"/>
        </w:rPr>
        <w:t>(當時為行政院主計處)</w:t>
      </w:r>
      <w:r w:rsidRPr="000B51A9">
        <w:rPr>
          <w:rFonts w:hint="eastAsia"/>
        </w:rPr>
        <w:t>函復意見辦理。</w:t>
      </w:r>
      <w:r>
        <w:rPr>
          <w:rFonts w:hint="eastAsia"/>
        </w:rPr>
        <w:t>財政部</w:t>
      </w:r>
      <w:proofErr w:type="gramStart"/>
      <w:r>
        <w:rPr>
          <w:rFonts w:hint="eastAsia"/>
        </w:rPr>
        <w:t>詢</w:t>
      </w:r>
      <w:proofErr w:type="gramEnd"/>
      <w:r w:rsidRPr="007A489F">
        <w:rPr>
          <w:rFonts w:hint="eastAsia"/>
        </w:rPr>
        <w:t>據衛福部</w:t>
      </w:r>
      <w:r>
        <w:rPr>
          <w:rFonts w:hint="eastAsia"/>
        </w:rPr>
        <w:t>之</w:t>
      </w:r>
      <w:r w:rsidRPr="007A489F">
        <w:rPr>
          <w:rFonts w:hint="eastAsia"/>
        </w:rPr>
        <w:t>回復如下：102年7月23日業務移撥前內政部(現為衛福部)98年函，建議以補助民間團體其捐助章程中明定辦理社會福利者為限，係考量民間團體須經過全體董事三分之二以上之出席，並由出席董事過半數同意，始得將社會福利服務納入其捐助章程，且修正章程需報經主管機關許可，</w:t>
      </w:r>
      <w:proofErr w:type="gramStart"/>
      <w:r w:rsidRPr="007A489F">
        <w:rPr>
          <w:rFonts w:hint="eastAsia"/>
        </w:rPr>
        <w:t>爰</w:t>
      </w:r>
      <w:proofErr w:type="gramEnd"/>
      <w:r w:rsidRPr="007A489F">
        <w:rPr>
          <w:rFonts w:hint="eastAsia"/>
        </w:rPr>
        <w:t>已將社會福利服務納入捐助章程之業務範圍者，得申請辦理社會福利計畫。</w:t>
      </w:r>
      <w:proofErr w:type="gramStart"/>
      <w:r w:rsidRPr="007A489F">
        <w:rPr>
          <w:rFonts w:hint="eastAsia"/>
          <w:b/>
          <w:u w:val="single"/>
        </w:rPr>
        <w:t>惟</w:t>
      </w:r>
      <w:proofErr w:type="gramEnd"/>
      <w:r w:rsidRPr="007A489F">
        <w:rPr>
          <w:rFonts w:hint="eastAsia"/>
          <w:b/>
          <w:u w:val="single"/>
        </w:rPr>
        <w:t>審查民間團體申請補助計畫，除申請單位應符合前開規定外，地方政府尚需審視計畫內容及目的，以評估是否符合發行條例</w:t>
      </w:r>
      <w:bookmarkStart w:id="56" w:name="_Hlk112141396"/>
      <w:r w:rsidRPr="007A489F">
        <w:rPr>
          <w:rFonts w:hint="eastAsia"/>
          <w:b/>
          <w:u w:val="single"/>
        </w:rPr>
        <w:t>第6條第2項規定「福利服務」支出範圍</w:t>
      </w:r>
      <w:bookmarkEnd w:id="56"/>
      <w:r w:rsidRPr="007A489F">
        <w:rPr>
          <w:rFonts w:hint="eastAsia"/>
        </w:rPr>
        <w:t>。</w:t>
      </w:r>
    </w:p>
  </w:footnote>
  <w:footnote w:id="4">
    <w:p w:rsidR="007C4795" w:rsidRPr="006B2E53" w:rsidRDefault="007C4795" w:rsidP="007C4795">
      <w:pPr>
        <w:pStyle w:val="afa"/>
        <w:jc w:val="both"/>
      </w:pPr>
      <w:r w:rsidRPr="006B2E53">
        <w:rPr>
          <w:rStyle w:val="afc"/>
        </w:rPr>
        <w:footnoteRef/>
      </w:r>
      <w:r w:rsidRPr="006B2E53">
        <w:t xml:space="preserve"> </w:t>
      </w:r>
      <w:r w:rsidRPr="006B2E53">
        <w:rPr>
          <w:rFonts w:hint="eastAsia"/>
        </w:rPr>
        <w:t>依</w:t>
      </w:r>
      <w:r>
        <w:rPr>
          <w:rFonts w:hint="eastAsia"/>
        </w:rPr>
        <w:t>該</w:t>
      </w:r>
      <w:r w:rsidRPr="006B2E53">
        <w:rPr>
          <w:rFonts w:hint="eastAsia"/>
        </w:rPr>
        <w:t>府函復：</w:t>
      </w:r>
      <w:r w:rsidRPr="006B2E53">
        <w:rPr>
          <w:rFonts w:hAnsi="標楷體" w:hint="eastAsia"/>
        </w:rPr>
        <w:t>「</w:t>
      </w:r>
      <w:proofErr w:type="gramStart"/>
      <w:r w:rsidRPr="006B2E53">
        <w:rPr>
          <w:rFonts w:hint="eastAsia"/>
        </w:rPr>
        <w:t>109</w:t>
      </w:r>
      <w:proofErr w:type="gramEnd"/>
      <w:r w:rsidRPr="006B2E53">
        <w:rPr>
          <w:rFonts w:hint="eastAsia"/>
        </w:rPr>
        <w:t>年度</w:t>
      </w:r>
      <w:r w:rsidRPr="006B2E53">
        <w:rPr>
          <w:rFonts w:hint="eastAsia"/>
          <w:b/>
          <w:bCs/>
          <w:u w:val="single"/>
        </w:rPr>
        <w:t>預算編列</w:t>
      </w:r>
      <w:r w:rsidRPr="006B2E53">
        <w:rPr>
          <w:rFonts w:hint="eastAsia"/>
        </w:rPr>
        <w:t>依</w:t>
      </w:r>
      <w:proofErr w:type="gramStart"/>
      <w:r w:rsidRPr="006B2E53">
        <w:rPr>
          <w:rFonts w:hint="eastAsia"/>
        </w:rPr>
        <w:t>108</w:t>
      </w:r>
      <w:proofErr w:type="gramEnd"/>
      <w:r w:rsidRPr="006B2E53">
        <w:rPr>
          <w:rFonts w:hint="eastAsia"/>
        </w:rPr>
        <w:t>年度</w:t>
      </w:r>
      <w:r w:rsidRPr="006B2E53">
        <w:rPr>
          <w:rFonts w:hint="eastAsia"/>
          <w:b/>
          <w:bCs/>
          <w:u w:val="single"/>
        </w:rPr>
        <w:t>經費使用情形、執行成效及公益彩券委員會委員建議事項等進行評估</w:t>
      </w:r>
      <w:r w:rsidRPr="006B2E53">
        <w:rPr>
          <w:rFonts w:hint="eastAsia"/>
        </w:rPr>
        <w:t>，</w:t>
      </w:r>
      <w:proofErr w:type="gramStart"/>
      <w:r w:rsidRPr="006B2E53">
        <w:rPr>
          <w:rFonts w:hint="eastAsia"/>
        </w:rPr>
        <w:t>110</w:t>
      </w:r>
      <w:proofErr w:type="gramEnd"/>
      <w:r w:rsidRPr="006B2E53">
        <w:rPr>
          <w:rFonts w:hint="eastAsia"/>
        </w:rPr>
        <w:t>年度則依</w:t>
      </w:r>
      <w:proofErr w:type="gramStart"/>
      <w:r w:rsidRPr="006B2E53">
        <w:rPr>
          <w:rFonts w:hint="eastAsia"/>
        </w:rPr>
        <w:t>109</w:t>
      </w:r>
      <w:proofErr w:type="gramEnd"/>
      <w:r w:rsidRPr="006B2E53">
        <w:rPr>
          <w:rFonts w:hint="eastAsia"/>
        </w:rPr>
        <w:t>年度經費使用情形、執行成效及公益彩券委員會委員建議事項等進行評估</w:t>
      </w:r>
      <w:r w:rsidRPr="006B2E53">
        <w:rPr>
          <w:rFonts w:hAnsi="標楷體"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67368"/>
    <w:rsid w:val="001717DE"/>
    <w:rsid w:val="00174297"/>
    <w:rsid w:val="001817B3"/>
    <w:rsid w:val="00183014"/>
    <w:rsid w:val="001959C2"/>
    <w:rsid w:val="001A7968"/>
    <w:rsid w:val="001A7BF4"/>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35B42"/>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32B7C"/>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45BBC"/>
    <w:rsid w:val="00553C03"/>
    <w:rsid w:val="00563692"/>
    <w:rsid w:val="00571349"/>
    <w:rsid w:val="005908B8"/>
    <w:rsid w:val="0059512E"/>
    <w:rsid w:val="00596499"/>
    <w:rsid w:val="005A6DD2"/>
    <w:rsid w:val="005C385D"/>
    <w:rsid w:val="005D3B20"/>
    <w:rsid w:val="005E5C68"/>
    <w:rsid w:val="005E65C0"/>
    <w:rsid w:val="005F0390"/>
    <w:rsid w:val="00612023"/>
    <w:rsid w:val="00614190"/>
    <w:rsid w:val="00622A99"/>
    <w:rsid w:val="00622E67"/>
    <w:rsid w:val="00626EDC"/>
    <w:rsid w:val="006470EC"/>
    <w:rsid w:val="006542AA"/>
    <w:rsid w:val="0065598E"/>
    <w:rsid w:val="00655AF2"/>
    <w:rsid w:val="006568BE"/>
    <w:rsid w:val="0066025D"/>
    <w:rsid w:val="006773EC"/>
    <w:rsid w:val="00680504"/>
    <w:rsid w:val="00681CD9"/>
    <w:rsid w:val="00683E30"/>
    <w:rsid w:val="00687024"/>
    <w:rsid w:val="00696415"/>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C4795"/>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5358F"/>
    <w:rsid w:val="00961858"/>
    <w:rsid w:val="00965200"/>
    <w:rsid w:val="009668B3"/>
    <w:rsid w:val="00971471"/>
    <w:rsid w:val="009849C2"/>
    <w:rsid w:val="00984D24"/>
    <w:rsid w:val="009858EB"/>
    <w:rsid w:val="00990EE4"/>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A51A1"/>
    <w:rsid w:val="00AB2FAB"/>
    <w:rsid w:val="00AB5C14"/>
    <w:rsid w:val="00AC1EE7"/>
    <w:rsid w:val="00AC333F"/>
    <w:rsid w:val="00AC585C"/>
    <w:rsid w:val="00AC675E"/>
    <w:rsid w:val="00AD1925"/>
    <w:rsid w:val="00AE067D"/>
    <w:rsid w:val="00AE1257"/>
    <w:rsid w:val="00AF1181"/>
    <w:rsid w:val="00AF24BB"/>
    <w:rsid w:val="00AF2F79"/>
    <w:rsid w:val="00AF4653"/>
    <w:rsid w:val="00AF7DB7"/>
    <w:rsid w:val="00B43F7D"/>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071E"/>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2B1"/>
    <w:rsid w:val="00D42DC2"/>
    <w:rsid w:val="00D537E1"/>
    <w:rsid w:val="00D55BB2"/>
    <w:rsid w:val="00D56234"/>
    <w:rsid w:val="00D6091A"/>
    <w:rsid w:val="00D63FAB"/>
    <w:rsid w:val="00D6695F"/>
    <w:rsid w:val="00D75644"/>
    <w:rsid w:val="00D80609"/>
    <w:rsid w:val="00D81656"/>
    <w:rsid w:val="00D83D87"/>
    <w:rsid w:val="00D86A30"/>
    <w:rsid w:val="00D92EDB"/>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51490"/>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62D7"/>
    <w:rsid w:val="00F37D7B"/>
    <w:rsid w:val="00F43516"/>
    <w:rsid w:val="00F5314C"/>
    <w:rsid w:val="00F635DD"/>
    <w:rsid w:val="00F6627B"/>
    <w:rsid w:val="00F734F2"/>
    <w:rsid w:val="00F75052"/>
    <w:rsid w:val="00F804D3"/>
    <w:rsid w:val="00F81CD2"/>
    <w:rsid w:val="00F82641"/>
    <w:rsid w:val="00F90F18"/>
    <w:rsid w:val="00F937E4"/>
    <w:rsid w:val="00F95EE7"/>
    <w:rsid w:val="00FA39E6"/>
    <w:rsid w:val="00FA5E9B"/>
    <w:rsid w:val="00FA7BC9"/>
    <w:rsid w:val="00FB378E"/>
    <w:rsid w:val="00FB37F1"/>
    <w:rsid w:val="00FB47C0"/>
    <w:rsid w:val="00FB501B"/>
    <w:rsid w:val="00FB7770"/>
    <w:rsid w:val="00FD36C3"/>
    <w:rsid w:val="00FD3B91"/>
    <w:rsid w:val="00FD576B"/>
    <w:rsid w:val="00FD579E"/>
    <w:rsid w:val="00FE4516"/>
    <w:rsid w:val="00FF66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B75EA5"/>
  <w15:docId w15:val="{318DF7BC-7BC7-428C-A449-4DF152B9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25"/>
      </w:numPr>
      <w:outlineLvl w:val="0"/>
    </w:pPr>
    <w:rPr>
      <w:rFonts w:hAnsi="Arial"/>
      <w:bCs/>
      <w:kern w:val="32"/>
      <w:szCs w:val="52"/>
    </w:rPr>
  </w:style>
  <w:style w:type="paragraph" w:styleId="2">
    <w:name w:val="heading 2"/>
    <w:aliases w:val="標題110/111,節,節1,標題110/111 字元,一."/>
    <w:basedOn w:val="a6"/>
    <w:qFormat/>
    <w:rsid w:val="00ED0CAC"/>
    <w:pPr>
      <w:numPr>
        <w:ilvl w:val="1"/>
        <w:numId w:val="25"/>
      </w:numPr>
      <w:outlineLvl w:val="1"/>
    </w:pPr>
    <w:rPr>
      <w:rFonts w:hAnsi="Arial"/>
      <w:b/>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aliases w:val="表格"/>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fn 字元,footnote text 字元,fn,footnote text,註腳文字 字元2 字元,註腳文字1 字元1 字元 字元2,註腳文字 字元1 字元 字元 字元2,字元 字元1 字元 字元 字元2,fn 字元1 字元 字元 字元2,footnote text 字元1 字元 字元 字元2,fn1 字元 字元 字元2,fn 字元 字元1,註腳文字 字元2,註腳文字 字元1 字元 字元,註腳文字 字元2 字元 字元1,ftx,Footnotes,字元 字"/>
    <w:basedOn w:val="a6"/>
    <w:link w:val="afb"/>
    <w:unhideWhenUsed/>
    <w:rsid w:val="007C4795"/>
    <w:pPr>
      <w:snapToGrid w:val="0"/>
      <w:jc w:val="left"/>
    </w:pPr>
    <w:rPr>
      <w:sz w:val="20"/>
    </w:rPr>
  </w:style>
  <w:style w:type="character" w:customStyle="1" w:styleId="afb">
    <w:name w:val="註腳文字 字元"/>
    <w:aliases w:val="fn 字元 字元,footnote text 字元 字元,fn 字元1,footnote text 字元1,註腳文字 字元2 字元 字元,註腳文字1 字元1 字元 字元2 字元,註腳文字 字元1 字元 字元 字元2 字元,字元 字元1 字元 字元 字元2 字元,fn 字元1 字元 字元 字元2 字元,footnote text 字元1 字元 字元 字元2 字元,fn1 字元 字元 字元2 字元,fn 字元 字元1 字元,註腳文字 字元2 字元1,註腳文字 字元1 字元 字元 字元"/>
    <w:basedOn w:val="a7"/>
    <w:link w:val="afa"/>
    <w:rsid w:val="007C4795"/>
    <w:rPr>
      <w:rFonts w:ascii="標楷體" w:eastAsia="標楷體"/>
      <w:kern w:val="2"/>
    </w:rPr>
  </w:style>
  <w:style w:type="character" w:styleId="afc">
    <w:name w:val="footnote reference"/>
    <w:aliases w:val="FR,Ref,de nota al pie,註腳內容,Error-Fußnotenzeichen5,Error-Fußnotenzeichen6,Error-Fußnotenzeichen3"/>
    <w:basedOn w:val="a7"/>
    <w:unhideWhenUsed/>
    <w:rsid w:val="007C4795"/>
    <w:rPr>
      <w:vertAlign w:val="superscript"/>
    </w:rPr>
  </w:style>
  <w:style w:type="character" w:customStyle="1" w:styleId="30">
    <w:name w:val="標題 3 字元"/>
    <w:aliases w:val="(一) 字元"/>
    <w:basedOn w:val="a7"/>
    <w:link w:val="3"/>
    <w:rsid w:val="007C4795"/>
    <w:rPr>
      <w:rFonts w:ascii="標楷體" w:eastAsia="標楷體" w:hAnsi="Arial"/>
      <w:bCs/>
      <w:kern w:val="32"/>
      <w:sz w:val="32"/>
      <w:szCs w:val="36"/>
    </w:rPr>
  </w:style>
  <w:style w:type="character" w:customStyle="1" w:styleId="40">
    <w:name w:val="標題 4 字元"/>
    <w:aliases w:val="表格 字元"/>
    <w:basedOn w:val="a7"/>
    <w:link w:val="4"/>
    <w:rsid w:val="007C4795"/>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DA85B-EC7D-488F-A668-B63D303F5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1</Pages>
  <Words>2131</Words>
  <Characters>12149</Characters>
  <Application>Microsoft Office Word</Application>
  <DocSecurity>0</DocSecurity>
  <Lines>101</Lines>
  <Paragraphs>28</Paragraphs>
  <ScaleCrop>false</ScaleCrop>
  <Company>cy</Company>
  <LinksUpToDate>false</LinksUpToDate>
  <CharactersWithSpaces>14252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游采熒</dc:creator>
  <cp:lastModifiedBy>周慶安</cp:lastModifiedBy>
  <cp:revision>2</cp:revision>
  <cp:lastPrinted>2022-12-14T00:46:00Z</cp:lastPrinted>
  <dcterms:created xsi:type="dcterms:W3CDTF">2022-12-14T00:47:00Z</dcterms:created>
  <dcterms:modified xsi:type="dcterms:W3CDTF">2022-12-14T00:47:00Z</dcterms:modified>
</cp:coreProperties>
</file>